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B91F" w14:textId="77777777" w:rsidR="008A3A97" w:rsidRPr="00785F2D" w:rsidRDefault="008A3A97" w:rsidP="00863856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785F2D">
        <w:rPr>
          <w:b/>
          <w:bCs/>
          <w:color w:val="000000"/>
          <w:sz w:val="28"/>
          <w:szCs w:val="28"/>
        </w:rPr>
        <w:t>Проєкт порядку денного</w:t>
      </w:r>
    </w:p>
    <w:p w14:paraId="37F68A37" w14:textId="2949F193" w:rsidR="008A3A97" w:rsidRPr="00785F2D" w:rsidRDefault="008A3A97" w:rsidP="00863856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785F2D">
        <w:rPr>
          <w:b/>
          <w:iCs w:val="0"/>
          <w:color w:val="000000"/>
          <w:szCs w:val="28"/>
          <w:lang w:val="uk-UA" w:eastAsia="uk-UA"/>
        </w:rPr>
        <w:t>засідання постійної комісії</w:t>
      </w:r>
      <w:r w:rsidR="00E06085" w:rsidRPr="00785F2D">
        <w:rPr>
          <w:b/>
          <w:iCs w:val="0"/>
          <w:color w:val="000000"/>
          <w:szCs w:val="28"/>
          <w:lang w:val="uk-UA" w:eastAsia="uk-UA"/>
        </w:rPr>
        <w:t xml:space="preserve"> </w:t>
      </w:r>
      <w:r w:rsidRPr="00785F2D">
        <w:rPr>
          <w:b/>
          <w:iCs w:val="0"/>
          <w:color w:val="000000"/>
          <w:szCs w:val="28"/>
          <w:lang w:val="uk-UA" w:eastAsia="uk-UA"/>
        </w:rPr>
        <w:t xml:space="preserve">Погребищенської міської ради 8 скликання з питань </w:t>
      </w:r>
      <w:r w:rsidRPr="00785F2D"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</w:p>
    <w:p w14:paraId="0821436A" w14:textId="1B415506" w:rsidR="008A3A97" w:rsidRPr="00785F2D" w:rsidRDefault="008A3A97" w:rsidP="00863856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785F2D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2205CD">
        <w:rPr>
          <w:b/>
          <w:iCs w:val="0"/>
          <w:color w:val="000000"/>
          <w:szCs w:val="28"/>
          <w:lang w:val="uk-UA" w:eastAsia="uk-UA"/>
        </w:rPr>
        <w:t>19</w:t>
      </w:r>
      <w:r w:rsidRPr="00785F2D">
        <w:rPr>
          <w:b/>
          <w:iCs w:val="0"/>
          <w:color w:val="000000"/>
          <w:szCs w:val="28"/>
          <w:lang w:val="uk-UA" w:eastAsia="uk-UA"/>
        </w:rPr>
        <w:t>.</w:t>
      </w:r>
      <w:r w:rsidR="00881669" w:rsidRPr="00785F2D">
        <w:rPr>
          <w:b/>
          <w:iCs w:val="0"/>
          <w:color w:val="000000"/>
          <w:szCs w:val="28"/>
          <w:lang w:val="uk-UA" w:eastAsia="uk-UA"/>
        </w:rPr>
        <w:t>0</w:t>
      </w:r>
      <w:r w:rsidR="008750C7" w:rsidRPr="00785F2D">
        <w:rPr>
          <w:b/>
          <w:iCs w:val="0"/>
          <w:color w:val="000000"/>
          <w:szCs w:val="28"/>
          <w:lang w:val="uk-UA" w:eastAsia="uk-UA"/>
        </w:rPr>
        <w:t>9</w:t>
      </w:r>
      <w:r w:rsidRPr="00785F2D">
        <w:rPr>
          <w:b/>
          <w:iCs w:val="0"/>
          <w:color w:val="000000"/>
          <w:szCs w:val="28"/>
          <w:lang w:val="uk-UA" w:eastAsia="uk-UA"/>
        </w:rPr>
        <w:t>.202</w:t>
      </w:r>
      <w:r w:rsidR="00881669" w:rsidRPr="00785F2D">
        <w:rPr>
          <w:b/>
          <w:iCs w:val="0"/>
          <w:color w:val="000000"/>
          <w:szCs w:val="28"/>
          <w:lang w:val="uk-UA" w:eastAsia="uk-UA"/>
        </w:rPr>
        <w:t>5</w:t>
      </w:r>
      <w:r w:rsidRPr="00785F2D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7F23EE67" w14:textId="77777777" w:rsidR="008A3A97" w:rsidRPr="00785F2D" w:rsidRDefault="008A3A97" w:rsidP="00863856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785F2D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785F2D" w14:paraId="65D2B1BA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DEEC4" w14:textId="77777777" w:rsidR="008A3A97" w:rsidRPr="00785F2D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785F2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D86BC" w14:textId="77777777" w:rsidR="008A3A97" w:rsidRPr="00785F2D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785F2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6903F" w14:textId="77777777" w:rsidR="008A3A97" w:rsidRPr="00785F2D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785F2D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785F2D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AB89256" w14:textId="77777777" w:rsidR="008A3A97" w:rsidRPr="00785F2D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785F2D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785F2D" w14:paraId="139285AE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90728" w14:textId="77777777" w:rsidR="008A3A97" w:rsidRPr="00785F2D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785F2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47A87" w14:textId="77777777" w:rsidR="008A3A97" w:rsidRPr="00785F2D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785F2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D3D38" w14:textId="77777777" w:rsidR="008A3A97" w:rsidRPr="00785F2D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785F2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785F2D" w14:paraId="7174DC40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F331B" w14:textId="77777777" w:rsidR="008A3A97" w:rsidRPr="00785F2D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785F2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89D48" w14:textId="77777777" w:rsidR="008A3A97" w:rsidRPr="00785F2D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785F2D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67A0C" w14:textId="7B504683" w:rsidR="008A3A97" w:rsidRPr="00785F2D" w:rsidRDefault="008A3A97" w:rsidP="00D02DC5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785F2D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785F2D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393D8C" w:rsidRPr="00785F2D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785F2D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E06085" w:rsidRPr="00785F2D">
              <w:rPr>
                <w:bCs w:val="0"/>
                <w:iCs w:val="0"/>
                <w:color w:val="000000"/>
                <w:sz w:val="24"/>
                <w:lang w:val="uk-UA" w:eastAsia="uk-UA"/>
              </w:rPr>
              <w:t>00</w:t>
            </w:r>
          </w:p>
        </w:tc>
      </w:tr>
    </w:tbl>
    <w:p w14:paraId="2B327571" w14:textId="77777777" w:rsidR="008A3A97" w:rsidRPr="00785F2D" w:rsidRDefault="008A3A97" w:rsidP="00863856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49D042FF" w14:textId="77777777" w:rsidR="008A3A97" w:rsidRPr="00785F2D" w:rsidRDefault="008A3A97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785F2D">
        <w:rPr>
          <w:b/>
          <w:sz w:val="24"/>
          <w:lang w:val="uk-UA"/>
        </w:rPr>
        <w:t>ПОРЯДОК ДЕННИЙ:</w:t>
      </w:r>
    </w:p>
    <w:p w14:paraId="1E7E7EAB" w14:textId="77777777" w:rsidR="00804A1B" w:rsidRPr="00785F2D" w:rsidRDefault="00804A1B" w:rsidP="00785F2D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p w14:paraId="16822713" w14:textId="2AB61538" w:rsidR="00D02C54" w:rsidRPr="00785F2D" w:rsidRDefault="00D50C5F" w:rsidP="00785F2D">
      <w:pPr>
        <w:pStyle w:val="docdata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785F2D">
        <w:rPr>
          <w:color w:val="000000"/>
        </w:rPr>
        <w:t xml:space="preserve">Про </w:t>
      </w:r>
      <w:r w:rsidR="00D02C54" w:rsidRPr="00785F2D">
        <w:t>внесення та</w:t>
      </w:r>
      <w:r w:rsidR="00D02C54" w:rsidRPr="00785F2D">
        <w:t xml:space="preserve"> </w:t>
      </w:r>
      <w:r w:rsidR="00D02C54" w:rsidRPr="00785F2D">
        <w:t>затвердження змін до міської цільової Програми соціального</w:t>
      </w:r>
      <w:r w:rsidR="00D02C54" w:rsidRPr="00785F2D">
        <w:t xml:space="preserve"> </w:t>
      </w:r>
      <w:r w:rsidR="00D02C54" w:rsidRPr="00785F2D">
        <w:t>захисту жителів Погребищенської міської територіальної громади</w:t>
      </w:r>
      <w:r w:rsidR="00D02C54" w:rsidRPr="00785F2D">
        <w:t xml:space="preserve"> </w:t>
      </w:r>
      <w:r w:rsidR="00D02C54" w:rsidRPr="00785F2D">
        <w:t>на 2025-2027 роки.</w:t>
      </w:r>
    </w:p>
    <w:p w14:paraId="1A21CDEF" w14:textId="77777777" w:rsidR="00D02C54" w:rsidRPr="00785F2D" w:rsidRDefault="00D02C54" w:rsidP="00785F2D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785F2D">
        <w:rPr>
          <w:i/>
          <w:iCs/>
          <w:lang w:val="uk-UA"/>
        </w:rPr>
        <w:t>Доповідає: Ткачук Василь Васильович – начальник управління соціального захисту населення Погребищенської міської ради.</w:t>
      </w:r>
    </w:p>
    <w:p w14:paraId="45AF13FF" w14:textId="77777777" w:rsidR="00D02C54" w:rsidRPr="00785F2D" w:rsidRDefault="00D02C54" w:rsidP="00785F2D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</w:p>
    <w:p w14:paraId="689EF5D3" w14:textId="194DFF79" w:rsidR="00D02C54" w:rsidRPr="00785F2D" w:rsidRDefault="00D02C54" w:rsidP="00785F2D">
      <w:pPr>
        <w:pStyle w:val="docdata"/>
        <w:widowControl w:val="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785F2D">
        <w:rPr>
          <w:color w:val="000000"/>
        </w:rPr>
        <w:t>Про внесення та затвердження змін до Програми поліпшення пожежної та техногенної безпеки населених пунктів та об’єктів усіх форм власності Погребищенської міської територіальної громади, матеріально-технічного забезпечення 26 ДПРЧ (м. Погребище) 2 ДПРЗ ГУ ДСНС України у Вінницькій області (м. Вінниця) на 2021-2025 роки.</w:t>
      </w:r>
    </w:p>
    <w:p w14:paraId="354997D7" w14:textId="21F81AB5" w:rsidR="00D02C54" w:rsidRPr="00785F2D" w:rsidRDefault="00D02C54" w:rsidP="00785F2D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785F2D">
        <w:rPr>
          <w:i/>
          <w:iCs/>
          <w:color w:val="000000"/>
          <w:lang w:val="uk-UA"/>
        </w:rPr>
        <w:t>Доповідає: Недошовенко Сергій Миколайович – начальник 26 ДПРЧ  (м. Погребище) 3 ДПРЗ ГУ ДСНС України у Вінницькій області.</w:t>
      </w:r>
    </w:p>
    <w:p w14:paraId="6352D411" w14:textId="77777777" w:rsidR="00D02C54" w:rsidRPr="00785F2D" w:rsidRDefault="00D02C54" w:rsidP="00785F2D">
      <w:pPr>
        <w:pStyle w:val="docdata"/>
        <w:shd w:val="clear" w:color="auto" w:fill="FFFFFF"/>
        <w:spacing w:before="0" w:beforeAutospacing="0" w:after="0" w:afterAutospacing="0"/>
        <w:ind w:firstLine="567"/>
        <w:jc w:val="both"/>
      </w:pPr>
    </w:p>
    <w:p w14:paraId="7B9E7C85" w14:textId="0D4B6F43" w:rsidR="00D02C54" w:rsidRPr="00785F2D" w:rsidRDefault="00D02C54" w:rsidP="00785F2D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bookmarkStart w:id="0" w:name="_Hlk206410469"/>
      <w:r w:rsidRPr="00785F2D">
        <w:rPr>
          <w:lang w:val="uk-UA"/>
        </w:rPr>
        <w:t>Про внесення та затвердження змін до</w:t>
      </w:r>
      <w:r w:rsidRPr="00785F2D">
        <w:rPr>
          <w:lang w:val="uk-UA"/>
        </w:rPr>
        <w:t xml:space="preserve"> </w:t>
      </w:r>
      <w:r w:rsidRPr="00785F2D">
        <w:rPr>
          <w:lang w:val="uk-UA"/>
        </w:rPr>
        <w:t>Комплексної оборонно -правоохоронної програми</w:t>
      </w:r>
      <w:r w:rsidRPr="00785F2D">
        <w:rPr>
          <w:lang w:val="uk-UA"/>
        </w:rPr>
        <w:t xml:space="preserve"> </w:t>
      </w:r>
      <w:r w:rsidRPr="00785F2D">
        <w:rPr>
          <w:lang w:val="uk-UA"/>
        </w:rPr>
        <w:t>Погребищенської</w:t>
      </w:r>
      <w:r w:rsidRPr="00785F2D">
        <w:rPr>
          <w:lang w:val="uk-UA"/>
        </w:rPr>
        <w:t xml:space="preserve"> </w:t>
      </w:r>
      <w:r w:rsidRPr="00785F2D">
        <w:rPr>
          <w:lang w:val="uk-UA"/>
        </w:rPr>
        <w:t>міської</w:t>
      </w:r>
      <w:r w:rsidRPr="00785F2D">
        <w:rPr>
          <w:lang w:val="uk-UA"/>
        </w:rPr>
        <w:t xml:space="preserve"> </w:t>
      </w:r>
      <w:r w:rsidRPr="00785F2D">
        <w:rPr>
          <w:lang w:val="uk-UA"/>
        </w:rPr>
        <w:t>територіальної</w:t>
      </w:r>
      <w:r w:rsidRPr="00785F2D">
        <w:rPr>
          <w:lang w:val="uk-UA"/>
        </w:rPr>
        <w:t xml:space="preserve"> </w:t>
      </w:r>
      <w:r w:rsidRPr="00785F2D">
        <w:rPr>
          <w:lang w:val="uk-UA"/>
        </w:rPr>
        <w:t>громади на 2021-2025 роки.</w:t>
      </w:r>
    </w:p>
    <w:p w14:paraId="0A1BED2F" w14:textId="77777777" w:rsidR="00D02C54" w:rsidRPr="00785F2D" w:rsidRDefault="00D02C54" w:rsidP="00785F2D">
      <w:pPr>
        <w:pStyle w:val="a4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  <w:bookmarkStart w:id="1" w:name="_Hlk203547688"/>
      <w:bookmarkEnd w:id="0"/>
      <w:r w:rsidRPr="00785F2D">
        <w:rPr>
          <w:i/>
          <w:iCs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bookmarkEnd w:id="1"/>
    <w:p w14:paraId="2978F803" w14:textId="77777777" w:rsidR="00D02C54" w:rsidRPr="00785F2D" w:rsidRDefault="00D02C54" w:rsidP="00785F2D">
      <w:pPr>
        <w:tabs>
          <w:tab w:val="left" w:pos="993"/>
        </w:tabs>
        <w:ind w:firstLine="567"/>
        <w:jc w:val="both"/>
        <w:rPr>
          <w:sz w:val="24"/>
          <w:lang w:val="uk-UA"/>
        </w:rPr>
      </w:pPr>
    </w:p>
    <w:p w14:paraId="20CF5CD7" w14:textId="1CAC0F2C" w:rsidR="00D02C54" w:rsidRPr="00785F2D" w:rsidRDefault="00D02C54" w:rsidP="00785F2D">
      <w:pPr>
        <w:pStyle w:val="a3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567"/>
        <w:jc w:val="both"/>
      </w:pPr>
      <w:r w:rsidRPr="00785F2D">
        <w:rPr>
          <w:bCs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4E295E19" w14:textId="77777777" w:rsidR="00D02C54" w:rsidRPr="00785F2D" w:rsidRDefault="00D02C54" w:rsidP="00785F2D">
      <w:pPr>
        <w:pStyle w:val="a3"/>
        <w:ind w:left="0" w:firstLine="567"/>
        <w:jc w:val="both"/>
        <w:rPr>
          <w:i/>
          <w:iCs/>
        </w:rPr>
      </w:pPr>
      <w:bookmarkStart w:id="2" w:name="_Hlk206164156"/>
      <w:r w:rsidRPr="00785F2D">
        <w:rPr>
          <w:i/>
          <w:iCs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bookmarkEnd w:id="2"/>
    <w:p w14:paraId="240BD58D" w14:textId="77777777" w:rsidR="00D02C54" w:rsidRPr="00785F2D" w:rsidRDefault="00D02C54" w:rsidP="00785F2D">
      <w:pPr>
        <w:tabs>
          <w:tab w:val="center" w:pos="5089"/>
          <w:tab w:val="right" w:pos="9639"/>
        </w:tabs>
        <w:ind w:firstLine="567"/>
        <w:jc w:val="both"/>
        <w:rPr>
          <w:bCs w:val="0"/>
          <w:sz w:val="24"/>
          <w:lang w:val="uk-UA"/>
        </w:rPr>
      </w:pPr>
    </w:p>
    <w:p w14:paraId="750C4E59" w14:textId="77777777" w:rsidR="00D02C54" w:rsidRPr="00785F2D" w:rsidRDefault="00D02C54" w:rsidP="00785F2D">
      <w:pPr>
        <w:pStyle w:val="a3"/>
        <w:numPr>
          <w:ilvl w:val="0"/>
          <w:numId w:val="15"/>
        </w:numPr>
        <w:tabs>
          <w:tab w:val="left" w:pos="1134"/>
          <w:tab w:val="center" w:pos="5089"/>
          <w:tab w:val="right" w:pos="9639"/>
        </w:tabs>
        <w:ind w:left="0" w:firstLine="567"/>
        <w:jc w:val="both"/>
        <w:rPr>
          <w:bCs/>
        </w:rPr>
      </w:pPr>
      <w:r w:rsidRPr="00785F2D">
        <w:rPr>
          <w:bCs/>
        </w:rPr>
        <w:t xml:space="preserve"> Про внесення змін до бюджету Погребищенської міської територіальної громади за 2025 рік </w:t>
      </w:r>
      <w:r w:rsidRPr="00785F2D">
        <w:t>(код бюджету 02563000000)</w:t>
      </w:r>
      <w:r w:rsidRPr="00785F2D">
        <w:rPr>
          <w:bCs/>
        </w:rPr>
        <w:t>.</w:t>
      </w:r>
    </w:p>
    <w:p w14:paraId="74269B26" w14:textId="77777777" w:rsidR="00D02C54" w:rsidRPr="00785F2D" w:rsidRDefault="00D02C54" w:rsidP="00785F2D">
      <w:pPr>
        <w:pStyle w:val="a3"/>
        <w:ind w:left="0" w:firstLine="567"/>
        <w:jc w:val="both"/>
        <w:rPr>
          <w:i/>
          <w:iCs/>
        </w:rPr>
      </w:pPr>
      <w:r w:rsidRPr="00785F2D">
        <w:rPr>
          <w:i/>
          <w:iCs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081AF386" w14:textId="77777777" w:rsidR="00D02C54" w:rsidRPr="00785F2D" w:rsidRDefault="00D02C54" w:rsidP="00785F2D">
      <w:pPr>
        <w:pStyle w:val="a3"/>
        <w:ind w:left="0" w:firstLine="567"/>
        <w:jc w:val="both"/>
        <w:rPr>
          <w:i/>
          <w:iCs/>
        </w:rPr>
      </w:pPr>
    </w:p>
    <w:p w14:paraId="0CFD12C1" w14:textId="77777777" w:rsidR="00D02C54" w:rsidRPr="00785F2D" w:rsidRDefault="00D02C54" w:rsidP="00785F2D">
      <w:pPr>
        <w:pStyle w:val="docdata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785F2D">
        <w:rPr>
          <w:color w:val="000000"/>
        </w:rPr>
        <w:t>Про прогноз бюджету Погребищенської міської територіальної громади на 2026-2028 роки (код бюджету 02563000000).</w:t>
      </w:r>
    </w:p>
    <w:p w14:paraId="63C53CFE" w14:textId="77777777" w:rsidR="00D02C54" w:rsidRPr="00785F2D" w:rsidRDefault="00D02C54" w:rsidP="00785F2D">
      <w:pPr>
        <w:pStyle w:val="a4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785F2D">
        <w:rPr>
          <w:i/>
          <w:iCs/>
          <w:color w:val="000000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1C21BB52" w14:textId="77777777" w:rsidR="00785F2D" w:rsidRPr="00785F2D" w:rsidRDefault="00785F2D" w:rsidP="00785F2D">
      <w:pPr>
        <w:pStyle w:val="a4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</w:p>
    <w:p w14:paraId="551BEF90" w14:textId="08FF3BE7" w:rsidR="00785F2D" w:rsidRPr="00785F2D" w:rsidRDefault="00785F2D" w:rsidP="00785F2D">
      <w:pPr>
        <w:pStyle w:val="docdat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785F2D">
        <w:rPr>
          <w:color w:val="000000"/>
        </w:rPr>
        <w:t>Про внесення та затвердження змін до міської цільової програми «Питна вода Погребищенської міської територіальної громади» на 2024-2028 роки.</w:t>
      </w:r>
    </w:p>
    <w:p w14:paraId="2BC238B0" w14:textId="77777777" w:rsidR="00785F2D" w:rsidRPr="00785F2D" w:rsidRDefault="00785F2D" w:rsidP="00785F2D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785F2D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55057574" w14:textId="77777777" w:rsidR="00785F2D" w:rsidRPr="00785F2D" w:rsidRDefault="00785F2D" w:rsidP="00785F2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85F2D">
        <w:rPr>
          <w:lang w:val="uk-UA"/>
        </w:rPr>
        <w:lastRenderedPageBreak/>
        <w:t> </w:t>
      </w:r>
    </w:p>
    <w:p w14:paraId="4D77C1D9" w14:textId="7CA72AAD" w:rsidR="00785F2D" w:rsidRPr="00785F2D" w:rsidRDefault="00785F2D" w:rsidP="00785F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lang w:val="uk-UA"/>
        </w:rPr>
      </w:pPr>
      <w:r w:rsidRPr="00785F2D">
        <w:rPr>
          <w:color w:val="000000"/>
          <w:lang w:val="uk-UA"/>
        </w:rPr>
        <w:t>Про внесення та затвердження змін до міської цільової Програми розвитку автомобільних доріг загального користування місцевого значення на території Погребищенської міської територіальної громади на 2024-2028 роки.</w:t>
      </w:r>
    </w:p>
    <w:p w14:paraId="06549274" w14:textId="77777777" w:rsidR="00785F2D" w:rsidRDefault="00785F2D" w:rsidP="00785F2D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785F2D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bookmarkStart w:id="3" w:name="_Hlk208473184"/>
      <w:r w:rsidRPr="00785F2D">
        <w:rPr>
          <w:i/>
          <w:iCs/>
          <w:color w:val="000000"/>
          <w:lang w:val="uk-UA"/>
        </w:rPr>
        <w:t>Погребищенської міської ради</w:t>
      </w:r>
      <w:bookmarkEnd w:id="3"/>
      <w:r w:rsidRPr="00785F2D">
        <w:rPr>
          <w:i/>
          <w:iCs/>
          <w:color w:val="000000"/>
          <w:lang w:val="uk-UA"/>
        </w:rPr>
        <w:t>.</w:t>
      </w:r>
    </w:p>
    <w:p w14:paraId="315023DA" w14:textId="77777777" w:rsidR="00B421D5" w:rsidRDefault="00B421D5" w:rsidP="00785F2D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</w:p>
    <w:p w14:paraId="56674742" w14:textId="15610C28" w:rsidR="00B421D5" w:rsidRPr="00785F2D" w:rsidRDefault="00B421D5" w:rsidP="00B421D5">
      <w:pPr>
        <w:pStyle w:val="a3"/>
        <w:numPr>
          <w:ilvl w:val="0"/>
          <w:numId w:val="15"/>
        </w:numPr>
        <w:ind w:left="0" w:firstLine="567"/>
        <w:jc w:val="both"/>
        <w:rPr>
          <w:color w:val="000000"/>
          <w:lang w:eastAsia="uk-UA"/>
        </w:rPr>
      </w:pPr>
      <w:r w:rsidRPr="00B33D94">
        <w:rPr>
          <w:bCs/>
          <w:iCs/>
          <w:color w:val="000000"/>
          <w:lang w:eastAsia="uk-UA"/>
        </w:rPr>
        <w:t>Звіт заступника міського голови Тригу</w:t>
      </w:r>
      <w:r>
        <w:rPr>
          <w:bCs/>
          <w:iCs/>
          <w:color w:val="000000"/>
          <w:lang w:eastAsia="uk-UA"/>
        </w:rPr>
        <w:t>б</w:t>
      </w:r>
      <w:r w:rsidRPr="00B33D94">
        <w:rPr>
          <w:bCs/>
          <w:iCs/>
          <w:color w:val="000000"/>
          <w:lang w:eastAsia="uk-UA"/>
        </w:rPr>
        <w:t xml:space="preserve">а </w:t>
      </w:r>
      <w:r w:rsidR="00642682">
        <w:rPr>
          <w:bCs/>
          <w:iCs/>
          <w:color w:val="000000"/>
          <w:lang w:eastAsia="uk-UA"/>
        </w:rPr>
        <w:t>Олександра Степановича</w:t>
      </w:r>
      <w:r>
        <w:rPr>
          <w:bCs/>
          <w:iCs/>
          <w:color w:val="000000"/>
          <w:lang w:eastAsia="uk-UA"/>
        </w:rPr>
        <w:t xml:space="preserve"> </w:t>
      </w:r>
      <w:r w:rsidRPr="00B33D94">
        <w:rPr>
          <w:bCs/>
          <w:iCs/>
          <w:color w:val="000000"/>
          <w:lang w:eastAsia="uk-UA"/>
        </w:rPr>
        <w:t>щодо здійснення контролю за використанням бюджетних коштів, виділених на комунальне підприємство</w:t>
      </w:r>
      <w:r>
        <w:rPr>
          <w:bCs/>
          <w:iCs/>
          <w:color w:val="000000"/>
          <w:lang w:eastAsia="uk-UA"/>
        </w:rPr>
        <w:t xml:space="preserve"> </w:t>
      </w:r>
      <w:r w:rsidRPr="00B33D94">
        <w:rPr>
          <w:bCs/>
          <w:iCs/>
          <w:color w:val="000000"/>
          <w:lang w:eastAsia="uk-UA"/>
        </w:rPr>
        <w:t>«Погребищекомунсервіс» Погребищенської міської ради Вінницького району Вінницької області</w:t>
      </w:r>
    </w:p>
    <w:p w14:paraId="7E601C9E" w14:textId="6C30DC1B" w:rsidR="001C532A" w:rsidRPr="00785F2D" w:rsidRDefault="001C532A" w:rsidP="00785F2D">
      <w:pPr>
        <w:pStyle w:val="a4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</w:p>
    <w:p w14:paraId="494A3248" w14:textId="005E8333" w:rsidR="00785F2D" w:rsidRPr="00785F2D" w:rsidRDefault="00785F2D" w:rsidP="00785F2D">
      <w:pPr>
        <w:pStyle w:val="a3"/>
        <w:numPr>
          <w:ilvl w:val="0"/>
          <w:numId w:val="15"/>
        </w:numPr>
        <w:ind w:left="0" w:firstLine="567"/>
        <w:jc w:val="both"/>
        <w:rPr>
          <w:color w:val="000000"/>
          <w:lang w:eastAsia="uk-UA"/>
        </w:rPr>
      </w:pPr>
      <w:r w:rsidRPr="00785F2D">
        <w:t>Звіт начальника комунального підприємства «Погребищекомунсервіс» Погребищенської міської ради Вінницької області Прилуцького Романа Миколайовича про діяльність з управління підприємством, закріпленим за підприємством майном.</w:t>
      </w:r>
      <w:r w:rsidRPr="00785F2D">
        <w:rPr>
          <w:color w:val="000000"/>
          <w:lang w:eastAsia="uk-UA"/>
        </w:rPr>
        <w:t xml:space="preserve"> </w:t>
      </w:r>
    </w:p>
    <w:p w14:paraId="13D35092" w14:textId="77777777" w:rsidR="00785F2D" w:rsidRPr="00785F2D" w:rsidRDefault="00785F2D" w:rsidP="00785F2D">
      <w:pPr>
        <w:pStyle w:val="a3"/>
        <w:ind w:left="0" w:firstLine="567"/>
        <w:jc w:val="both"/>
        <w:rPr>
          <w:color w:val="000000"/>
          <w:lang w:eastAsia="uk-UA"/>
        </w:rPr>
      </w:pPr>
    </w:p>
    <w:p w14:paraId="319F24AD" w14:textId="44DBFA51" w:rsidR="00785F2D" w:rsidRPr="00B33D94" w:rsidRDefault="00785F2D" w:rsidP="00785F2D">
      <w:pPr>
        <w:pStyle w:val="a3"/>
        <w:numPr>
          <w:ilvl w:val="0"/>
          <w:numId w:val="15"/>
        </w:numPr>
        <w:ind w:left="0" w:firstLine="567"/>
        <w:jc w:val="both"/>
        <w:rPr>
          <w:color w:val="000000"/>
          <w:lang w:eastAsia="uk-UA"/>
        </w:rPr>
      </w:pPr>
      <w:r w:rsidRPr="00785F2D">
        <w:t>Звіт директора комунального підприємства «Погребищеводоканал» Погребищенської міської ради Вінницької області Нікітішина Андрія Станіславовича про діяльність з управління підприємством, закріпленим за підприємством майном.</w:t>
      </w:r>
    </w:p>
    <w:sectPr w:rsidR="00785F2D" w:rsidRPr="00B33D94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5AEB"/>
    <w:multiLevelType w:val="hybridMultilevel"/>
    <w:tmpl w:val="49ACA80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39FA"/>
    <w:multiLevelType w:val="hybridMultilevel"/>
    <w:tmpl w:val="8E26E6B0"/>
    <w:lvl w:ilvl="0" w:tplc="AF1EC60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A5ADD"/>
    <w:multiLevelType w:val="hybridMultilevel"/>
    <w:tmpl w:val="C09A4C92"/>
    <w:lvl w:ilvl="0" w:tplc="D666AC5C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78357F"/>
    <w:multiLevelType w:val="hybridMultilevel"/>
    <w:tmpl w:val="87426DD4"/>
    <w:lvl w:ilvl="0" w:tplc="FFFFFFFF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C74479"/>
    <w:multiLevelType w:val="hybridMultilevel"/>
    <w:tmpl w:val="9838335C"/>
    <w:lvl w:ilvl="0" w:tplc="F6A0E9C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0705AE"/>
    <w:multiLevelType w:val="hybridMultilevel"/>
    <w:tmpl w:val="1D2A1C56"/>
    <w:lvl w:ilvl="0" w:tplc="74E863A0">
      <w:start w:val="5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6760513">
    <w:abstractNumId w:val="12"/>
  </w:num>
  <w:num w:numId="2" w16cid:durableId="1052920169">
    <w:abstractNumId w:val="7"/>
  </w:num>
  <w:num w:numId="3" w16cid:durableId="987124569">
    <w:abstractNumId w:val="1"/>
  </w:num>
  <w:num w:numId="4" w16cid:durableId="1598564903">
    <w:abstractNumId w:val="8"/>
  </w:num>
  <w:num w:numId="5" w16cid:durableId="1300307555">
    <w:abstractNumId w:val="15"/>
  </w:num>
  <w:num w:numId="6" w16cid:durableId="509566086">
    <w:abstractNumId w:val="13"/>
  </w:num>
  <w:num w:numId="7" w16cid:durableId="578254049">
    <w:abstractNumId w:val="9"/>
  </w:num>
  <w:num w:numId="8" w16cid:durableId="1727756286">
    <w:abstractNumId w:val="14"/>
  </w:num>
  <w:num w:numId="9" w16cid:durableId="2067530849">
    <w:abstractNumId w:val="5"/>
  </w:num>
  <w:num w:numId="10" w16cid:durableId="44791391">
    <w:abstractNumId w:val="6"/>
  </w:num>
  <w:num w:numId="11" w16cid:durableId="1974408919">
    <w:abstractNumId w:val="3"/>
  </w:num>
  <w:num w:numId="12" w16cid:durableId="1511750035">
    <w:abstractNumId w:val="2"/>
  </w:num>
  <w:num w:numId="13" w16cid:durableId="1384452101">
    <w:abstractNumId w:val="16"/>
  </w:num>
  <w:num w:numId="14" w16cid:durableId="1895384756">
    <w:abstractNumId w:val="10"/>
  </w:num>
  <w:num w:numId="15" w16cid:durableId="822625217">
    <w:abstractNumId w:val="4"/>
  </w:num>
  <w:num w:numId="16" w16cid:durableId="557057146">
    <w:abstractNumId w:val="17"/>
  </w:num>
  <w:num w:numId="17" w16cid:durableId="364062585">
    <w:abstractNumId w:val="0"/>
  </w:num>
  <w:num w:numId="18" w16cid:durableId="841432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24652"/>
    <w:rsid w:val="00053A2F"/>
    <w:rsid w:val="00065F7A"/>
    <w:rsid w:val="000854D0"/>
    <w:rsid w:val="000A19C2"/>
    <w:rsid w:val="000D1626"/>
    <w:rsid w:val="000F7380"/>
    <w:rsid w:val="00153658"/>
    <w:rsid w:val="00153991"/>
    <w:rsid w:val="001C532A"/>
    <w:rsid w:val="001E518E"/>
    <w:rsid w:val="002205CD"/>
    <w:rsid w:val="002A7ED2"/>
    <w:rsid w:val="002C0267"/>
    <w:rsid w:val="002D3A02"/>
    <w:rsid w:val="002F0FE0"/>
    <w:rsid w:val="0033182F"/>
    <w:rsid w:val="003522C0"/>
    <w:rsid w:val="00393D8C"/>
    <w:rsid w:val="00393F27"/>
    <w:rsid w:val="003B5503"/>
    <w:rsid w:val="0047710F"/>
    <w:rsid w:val="004C7B67"/>
    <w:rsid w:val="004F58B3"/>
    <w:rsid w:val="00502504"/>
    <w:rsid w:val="005169AB"/>
    <w:rsid w:val="00565D6F"/>
    <w:rsid w:val="005D7E0F"/>
    <w:rsid w:val="00606FD1"/>
    <w:rsid w:val="00636896"/>
    <w:rsid w:val="00642682"/>
    <w:rsid w:val="007826DD"/>
    <w:rsid w:val="00785F2D"/>
    <w:rsid w:val="00804A1B"/>
    <w:rsid w:val="00863856"/>
    <w:rsid w:val="008750C7"/>
    <w:rsid w:val="00881669"/>
    <w:rsid w:val="008A3A97"/>
    <w:rsid w:val="00921AE1"/>
    <w:rsid w:val="00976C46"/>
    <w:rsid w:val="009874EB"/>
    <w:rsid w:val="00A33ADE"/>
    <w:rsid w:val="00A55B06"/>
    <w:rsid w:val="00AB21D1"/>
    <w:rsid w:val="00B05F4A"/>
    <w:rsid w:val="00B33D94"/>
    <w:rsid w:val="00B421D5"/>
    <w:rsid w:val="00C124E8"/>
    <w:rsid w:val="00CC3294"/>
    <w:rsid w:val="00D00DE2"/>
    <w:rsid w:val="00D02C54"/>
    <w:rsid w:val="00D02DC5"/>
    <w:rsid w:val="00D10C5C"/>
    <w:rsid w:val="00D50C5F"/>
    <w:rsid w:val="00D972BB"/>
    <w:rsid w:val="00E06085"/>
    <w:rsid w:val="00E940B2"/>
    <w:rsid w:val="00F11E72"/>
    <w:rsid w:val="00F8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08CA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  <w:style w:type="paragraph" w:customStyle="1" w:styleId="1">
    <w:name w:val="Без интервала1"/>
    <w:qFormat/>
    <w:rsid w:val="00D10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14pt">
    <w:name w:val="Основной текст (3) + 14 pt"/>
    <w:rsid w:val="00D10C5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31">
    <w:name w:val="Основной текст3"/>
    <w:basedOn w:val="a"/>
    <w:rsid w:val="00053A2F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D02DC5"/>
    <w:pPr>
      <w:keepNext/>
      <w:suppressAutoHyphens/>
      <w:jc w:val="center"/>
      <w:outlineLvl w:val="1"/>
    </w:pPr>
    <w:rPr>
      <w:b/>
      <w:bCs w:val="0"/>
      <w:i/>
      <w:iCs w:val="0"/>
      <w:caps/>
      <w:sz w:val="36"/>
      <w:szCs w:val="20"/>
      <w:lang w:val="uk-UA" w:eastAsia="ar-SA"/>
    </w:rPr>
  </w:style>
  <w:style w:type="character" w:customStyle="1" w:styleId="2">
    <w:name w:val="Заголовок 2 Знак"/>
    <w:link w:val="21"/>
    <w:uiPriority w:val="99"/>
    <w:qFormat/>
    <w:locked/>
    <w:rsid w:val="00D02DC5"/>
    <w:rPr>
      <w:rFonts w:ascii="Times New Roman" w:eastAsia="Times New Roman" w:hAnsi="Times New Roman" w:cs="Times New Roman"/>
      <w:b/>
      <w:i/>
      <w:caps/>
      <w:kern w:val="0"/>
      <w:sz w:val="36"/>
      <w:szCs w:val="20"/>
      <w:lang w:eastAsia="ar-SA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E06085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E06085"/>
  </w:style>
  <w:style w:type="paragraph" w:styleId="20">
    <w:name w:val="Body Text 2"/>
    <w:basedOn w:val="a"/>
    <w:link w:val="22"/>
    <w:rsid w:val="00D02C54"/>
    <w:pPr>
      <w:ind w:right="541"/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0"/>
    <w:rsid w:val="00D02C54"/>
    <w:rPr>
      <w:rFonts w:ascii="Times New Roman" w:eastAsia="Times New Roman" w:hAnsi="Times New Roman" w:cs="Times New Roman"/>
      <w:bCs/>
      <w:iCs/>
      <w:kern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2354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13</cp:revision>
  <dcterms:created xsi:type="dcterms:W3CDTF">2025-07-04T05:18:00Z</dcterms:created>
  <dcterms:modified xsi:type="dcterms:W3CDTF">2025-09-17T07:48:00Z</dcterms:modified>
</cp:coreProperties>
</file>