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A14F7" w14:textId="77777777" w:rsidR="00674EFC" w:rsidRDefault="00674EFC" w:rsidP="00674EFC">
      <w:pPr>
        <w:ind w:left="5245"/>
        <w:rPr>
          <w:color w:val="000000"/>
        </w:rPr>
      </w:pPr>
      <w:r>
        <w:rPr>
          <w:color w:val="000000"/>
        </w:rPr>
        <w:t>ЗАТВЕРДЖЕНО</w:t>
      </w:r>
    </w:p>
    <w:p w14:paraId="09F3045A" w14:textId="77777777" w:rsidR="00674EFC" w:rsidRDefault="00674EFC" w:rsidP="00674EFC">
      <w:pPr>
        <w:ind w:left="5245"/>
        <w:rPr>
          <w:color w:val="000000"/>
        </w:rPr>
      </w:pPr>
      <w:r>
        <w:rPr>
          <w:color w:val="000000"/>
        </w:rPr>
        <w:t>Наказ Головного управління</w:t>
      </w:r>
    </w:p>
    <w:p w14:paraId="4AFAA226" w14:textId="77777777" w:rsidR="00674EFC" w:rsidRDefault="00674EFC" w:rsidP="00674EFC">
      <w:pPr>
        <w:ind w:left="5245"/>
        <w:rPr>
          <w:color w:val="000000"/>
        </w:rPr>
      </w:pPr>
      <w:r>
        <w:rPr>
          <w:color w:val="000000"/>
        </w:rPr>
        <w:t>Пенсійного фонду України</w:t>
      </w:r>
    </w:p>
    <w:p w14:paraId="0C2B6127" w14:textId="77777777" w:rsidR="00674EFC" w:rsidRDefault="00674EFC" w:rsidP="00674EFC">
      <w:pPr>
        <w:ind w:left="5245"/>
        <w:rPr>
          <w:color w:val="000000"/>
        </w:rPr>
      </w:pPr>
      <w:r>
        <w:rPr>
          <w:color w:val="000000"/>
        </w:rPr>
        <w:t>у Вінницькій області</w:t>
      </w:r>
    </w:p>
    <w:p w14:paraId="773AC45F" w14:textId="77777777" w:rsidR="00674EFC" w:rsidRDefault="008770B5" w:rsidP="00674EFC">
      <w:pPr>
        <w:ind w:left="5245"/>
        <w:rPr>
          <w:color w:val="000000"/>
        </w:rPr>
      </w:pPr>
      <w:r>
        <w:rPr>
          <w:color w:val="000000"/>
        </w:rPr>
        <w:t>14 липня 2025 року № 500</w:t>
      </w:r>
    </w:p>
    <w:p w14:paraId="248C5AFD" w14:textId="77777777" w:rsidR="00674EFC" w:rsidRDefault="00674EFC" w:rsidP="00674EFC">
      <w:pPr>
        <w:ind w:left="5245"/>
        <w:rPr>
          <w:color w:val="000000"/>
        </w:rPr>
      </w:pPr>
      <w:r>
        <w:t>(в редакції наказу</w:t>
      </w:r>
    </w:p>
    <w:p w14:paraId="378B53BC" w14:textId="77777777" w:rsidR="00674EFC" w:rsidRDefault="00674EFC" w:rsidP="00674EFC">
      <w:pPr>
        <w:ind w:left="5245"/>
        <w:rPr>
          <w:color w:val="000000"/>
        </w:rPr>
      </w:pPr>
      <w:r>
        <w:t xml:space="preserve">від </w:t>
      </w:r>
      <w:r w:rsidR="00C33506">
        <w:t>18 липня 2025 року</w:t>
      </w:r>
      <w:r>
        <w:t xml:space="preserve"> №</w:t>
      </w:r>
      <w:r w:rsidR="00C33506">
        <w:t xml:space="preserve"> 519</w:t>
      </w:r>
      <w:r>
        <w:rPr>
          <w:color w:val="000000"/>
        </w:rPr>
        <w:t>)</w:t>
      </w:r>
    </w:p>
    <w:p w14:paraId="77181322" w14:textId="77777777" w:rsidR="00A61CB2" w:rsidRDefault="00A61CB2" w:rsidP="00674EFC">
      <w:pPr>
        <w:rPr>
          <w:b/>
          <w:bCs/>
          <w:color w:val="000000"/>
          <w:lang w:val="ru-RU"/>
        </w:rPr>
      </w:pPr>
    </w:p>
    <w:p w14:paraId="71A2F643" w14:textId="77777777" w:rsidR="008770B5" w:rsidRPr="008770B5" w:rsidRDefault="008770B5" w:rsidP="00674EFC">
      <w:pPr>
        <w:rPr>
          <w:b/>
          <w:bCs/>
          <w:color w:val="000000"/>
          <w:lang w:val="ru-RU"/>
        </w:rPr>
      </w:pPr>
    </w:p>
    <w:p w14:paraId="13CE4C5F" w14:textId="77777777" w:rsidR="00A61CB2" w:rsidRPr="00C23F6A" w:rsidRDefault="00A61CB2" w:rsidP="00A61CB2">
      <w:pPr>
        <w:jc w:val="center"/>
        <w:rPr>
          <w:b/>
          <w:bCs/>
          <w:color w:val="000000"/>
        </w:rPr>
      </w:pPr>
      <w:r>
        <w:rPr>
          <w:b/>
          <w:bCs/>
          <w:color w:val="000000"/>
        </w:rPr>
        <w:t>І</w:t>
      </w:r>
      <w:r w:rsidRPr="00C23F6A">
        <w:rPr>
          <w:b/>
          <w:bCs/>
          <w:color w:val="000000"/>
        </w:rPr>
        <w:t>нформаційна картка</w:t>
      </w:r>
    </w:p>
    <w:p w14:paraId="6C549EDE" w14:textId="77777777" w:rsidR="00A61CB2" w:rsidRPr="00C23F6A" w:rsidRDefault="00A61CB2" w:rsidP="00A61CB2">
      <w:pPr>
        <w:pStyle w:val="Default"/>
        <w:jc w:val="center"/>
        <w:rPr>
          <w:b/>
          <w:bCs/>
          <w:sz w:val="28"/>
          <w:szCs w:val="28"/>
        </w:rPr>
      </w:pPr>
      <w:r w:rsidRPr="00C23F6A">
        <w:rPr>
          <w:b/>
          <w:bCs/>
          <w:sz w:val="28"/>
          <w:szCs w:val="28"/>
        </w:rPr>
        <w:t xml:space="preserve">адміністративної послуги з надання </w:t>
      </w:r>
      <w:r w:rsidRPr="00C23F6A">
        <w:rPr>
          <w:b/>
          <w:bCs/>
          <w:sz w:val="28"/>
          <w:szCs w:val="28"/>
          <w:shd w:val="clear" w:color="auto" w:fill="FFFFFF"/>
        </w:rPr>
        <w:t>державної допомоги у зв’язку з вагітністю та пологами</w:t>
      </w:r>
    </w:p>
    <w:p w14:paraId="055F99FF" w14:textId="77777777" w:rsidR="00A61CB2" w:rsidRDefault="00A61CB2" w:rsidP="00A61CB2">
      <w:pPr>
        <w:ind w:right="-1"/>
        <w:jc w:val="center"/>
      </w:pPr>
      <w:r>
        <w:rPr>
          <w:u w:val="single"/>
        </w:rPr>
        <w:t>Головне управління Пенсійного фонду України у Вінницькій області</w:t>
      </w:r>
    </w:p>
    <w:p w14:paraId="3FA37C1E" w14:textId="77777777" w:rsidR="00A61CB2" w:rsidRPr="008770B5" w:rsidRDefault="00A61CB2" w:rsidP="00A61CB2">
      <w:pPr>
        <w:jc w:val="center"/>
        <w:rPr>
          <w:sz w:val="24"/>
          <w:szCs w:val="24"/>
        </w:rPr>
      </w:pPr>
      <w:r w:rsidRPr="008770B5">
        <w:rPr>
          <w:sz w:val="24"/>
          <w:szCs w:val="24"/>
        </w:rPr>
        <w:t>(найменування суб’єкта надання адміністративної послуги / центру надання адміністративних послуг)</w:t>
      </w:r>
    </w:p>
    <w:p w14:paraId="7DDD5260" w14:textId="77777777" w:rsidR="00A61CB2" w:rsidRPr="00C23F6A" w:rsidRDefault="00A61CB2" w:rsidP="00A61CB2">
      <w:pPr>
        <w:jc w:val="center"/>
        <w:rPr>
          <w:color w:val="000000"/>
        </w:rPr>
      </w:pPr>
    </w:p>
    <w:tbl>
      <w:tblPr>
        <w:tblW w:w="4969"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13"/>
        <w:gridCol w:w="2944"/>
        <w:gridCol w:w="6341"/>
      </w:tblGrid>
      <w:tr w:rsidR="00A61CB2" w:rsidRPr="00C23F6A" w14:paraId="6CA7D721"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2EAE3805" w14:textId="77777777" w:rsidR="00A61CB2" w:rsidRPr="00C23F6A" w:rsidRDefault="00A61CB2" w:rsidP="00044D9C">
            <w:pPr>
              <w:jc w:val="center"/>
              <w:rPr>
                <w:b/>
                <w:bCs/>
                <w:color w:val="000000"/>
              </w:rPr>
            </w:pPr>
            <w:bookmarkStart w:id="0" w:name="n14"/>
            <w:bookmarkEnd w:id="0"/>
            <w:r w:rsidRPr="00C23F6A">
              <w:rPr>
                <w:b/>
                <w:bCs/>
                <w:color w:val="000000"/>
              </w:rPr>
              <w:t>Інформація про суб’єкта надання послуги</w:t>
            </w:r>
          </w:p>
        </w:tc>
      </w:tr>
      <w:tr w:rsidR="00A61CB2" w:rsidRPr="00C23F6A" w14:paraId="0644401B" w14:textId="77777777" w:rsidTr="00044D9C">
        <w:tc>
          <w:tcPr>
            <w:tcW w:w="213" w:type="pct"/>
            <w:tcBorders>
              <w:top w:val="outset" w:sz="6" w:space="0" w:color="000000"/>
              <w:left w:val="outset" w:sz="6" w:space="0" w:color="000000"/>
              <w:bottom w:val="outset" w:sz="6" w:space="0" w:color="000000"/>
              <w:right w:val="outset" w:sz="6" w:space="0" w:color="000000"/>
            </w:tcBorders>
          </w:tcPr>
          <w:p w14:paraId="7DF4F97B" w14:textId="77777777" w:rsidR="00A61CB2" w:rsidRPr="00C23F6A" w:rsidRDefault="00A61CB2" w:rsidP="00044D9C">
            <w:pPr>
              <w:jc w:val="center"/>
              <w:rPr>
                <w:color w:val="000000"/>
              </w:rPr>
            </w:pPr>
            <w:r w:rsidRPr="00C23F6A">
              <w:rPr>
                <w:color w:val="000000"/>
              </w:rPr>
              <w:t>1</w:t>
            </w:r>
          </w:p>
        </w:tc>
        <w:tc>
          <w:tcPr>
            <w:tcW w:w="1518" w:type="pct"/>
            <w:tcBorders>
              <w:top w:val="outset" w:sz="6" w:space="0" w:color="000000"/>
              <w:left w:val="outset" w:sz="6" w:space="0" w:color="000000"/>
              <w:bottom w:val="outset" w:sz="6" w:space="0" w:color="000000"/>
              <w:right w:val="outset" w:sz="6" w:space="0" w:color="000000"/>
            </w:tcBorders>
          </w:tcPr>
          <w:p w14:paraId="3A13E47C" w14:textId="77777777" w:rsidR="00A61CB2" w:rsidRPr="00C23F6A" w:rsidRDefault="00A61CB2" w:rsidP="00044D9C">
            <w:pPr>
              <w:jc w:val="left"/>
              <w:rPr>
                <w:color w:val="000000"/>
              </w:rPr>
            </w:pPr>
            <w:r w:rsidRPr="00C23F6A">
              <w:rPr>
                <w:color w:val="000000"/>
              </w:rPr>
              <w:t xml:space="preserve">Місцезнаходження </w:t>
            </w:r>
          </w:p>
        </w:tc>
        <w:tc>
          <w:tcPr>
            <w:tcW w:w="3269" w:type="pct"/>
            <w:tcBorders>
              <w:top w:val="outset" w:sz="6" w:space="0" w:color="000000"/>
              <w:left w:val="outset" w:sz="6" w:space="0" w:color="000000"/>
              <w:bottom w:val="outset" w:sz="6" w:space="0" w:color="000000"/>
              <w:right w:val="outset" w:sz="6" w:space="0" w:color="000000"/>
            </w:tcBorders>
          </w:tcPr>
          <w:p w14:paraId="28314C2E" w14:textId="77777777" w:rsidR="00A61CB2" w:rsidRPr="0099543C" w:rsidRDefault="00A61CB2" w:rsidP="0099543C">
            <w:pPr>
              <w:pStyle w:val="a7"/>
              <w:rPr>
                <w:rStyle w:val="2"/>
                <w:i w:val="0"/>
                <w:iCs w:val="0"/>
                <w:color w:val="000000"/>
              </w:rPr>
            </w:pPr>
            <w:r w:rsidRPr="0099543C">
              <w:rPr>
                <w:i/>
                <w:iCs/>
              </w:rPr>
              <w:t>Зазначається місцезнаходження (адреса) сервісного центру (віддаленого робочого місця)</w:t>
            </w:r>
          </w:p>
        </w:tc>
      </w:tr>
      <w:tr w:rsidR="00A61CB2" w:rsidRPr="00C23F6A" w14:paraId="60F9F36F" w14:textId="77777777" w:rsidTr="00044D9C">
        <w:tc>
          <w:tcPr>
            <w:tcW w:w="213" w:type="pct"/>
            <w:tcBorders>
              <w:top w:val="outset" w:sz="6" w:space="0" w:color="000000"/>
              <w:left w:val="outset" w:sz="6" w:space="0" w:color="000000"/>
              <w:bottom w:val="outset" w:sz="6" w:space="0" w:color="000000"/>
              <w:right w:val="outset" w:sz="6" w:space="0" w:color="000000"/>
            </w:tcBorders>
          </w:tcPr>
          <w:p w14:paraId="035BF28D" w14:textId="77777777" w:rsidR="00A61CB2" w:rsidRPr="00C23F6A" w:rsidRDefault="00A61CB2" w:rsidP="00044D9C">
            <w:pPr>
              <w:jc w:val="center"/>
              <w:rPr>
                <w:color w:val="000000"/>
              </w:rPr>
            </w:pPr>
            <w:r w:rsidRPr="00C23F6A">
              <w:rPr>
                <w:color w:val="000000"/>
              </w:rPr>
              <w:t>2</w:t>
            </w:r>
          </w:p>
        </w:tc>
        <w:tc>
          <w:tcPr>
            <w:tcW w:w="1518" w:type="pct"/>
            <w:tcBorders>
              <w:top w:val="outset" w:sz="6" w:space="0" w:color="000000"/>
              <w:left w:val="outset" w:sz="6" w:space="0" w:color="000000"/>
              <w:bottom w:val="outset" w:sz="6" w:space="0" w:color="000000"/>
              <w:right w:val="outset" w:sz="6" w:space="0" w:color="000000"/>
            </w:tcBorders>
          </w:tcPr>
          <w:p w14:paraId="7974BB2C" w14:textId="77777777" w:rsidR="00A61CB2" w:rsidRPr="00C23F6A" w:rsidRDefault="00A61CB2" w:rsidP="00044D9C">
            <w:pPr>
              <w:jc w:val="left"/>
              <w:rPr>
                <w:color w:val="000000"/>
              </w:rPr>
            </w:pPr>
            <w:r w:rsidRPr="00C23F6A">
              <w:rPr>
                <w:color w:val="000000"/>
              </w:rPr>
              <w:t xml:space="preserve">Інформація щодо режиму роботи </w:t>
            </w:r>
          </w:p>
        </w:tc>
        <w:tc>
          <w:tcPr>
            <w:tcW w:w="3269" w:type="pct"/>
            <w:tcBorders>
              <w:top w:val="outset" w:sz="6" w:space="0" w:color="000000"/>
              <w:left w:val="outset" w:sz="6" w:space="0" w:color="000000"/>
              <w:bottom w:val="outset" w:sz="6" w:space="0" w:color="000000"/>
              <w:right w:val="outset" w:sz="6" w:space="0" w:color="000000"/>
            </w:tcBorders>
          </w:tcPr>
          <w:p w14:paraId="0E3D90C8" w14:textId="77777777" w:rsidR="00A61CB2" w:rsidRDefault="00A61CB2" w:rsidP="0099543C">
            <w:pPr>
              <w:pStyle w:val="a7"/>
            </w:pPr>
            <w:r>
              <w:t>Пн – Пт</w:t>
            </w:r>
          </w:p>
          <w:p w14:paraId="6AE7FDA1" w14:textId="77777777" w:rsidR="00A61CB2" w:rsidRPr="00C23F6A" w:rsidRDefault="00A61CB2" w:rsidP="0099543C">
            <w:pPr>
              <w:pStyle w:val="a7"/>
              <w:rPr>
                <w:iCs/>
                <w:color w:val="000000"/>
              </w:rPr>
            </w:pPr>
            <w:r>
              <w:t>08.00 – 17.00 (18.00) год (</w:t>
            </w:r>
            <w:r w:rsidRPr="0099543C">
              <w:rPr>
                <w:i/>
                <w:iCs/>
              </w:rPr>
              <w:t>зазначається режим роботи сервісного центру (віддаленого робочого місця)</w:t>
            </w:r>
          </w:p>
        </w:tc>
      </w:tr>
      <w:tr w:rsidR="00A61CB2" w:rsidRPr="00C23F6A" w14:paraId="14267A73" w14:textId="77777777" w:rsidTr="00044D9C">
        <w:tc>
          <w:tcPr>
            <w:tcW w:w="213" w:type="pct"/>
            <w:tcBorders>
              <w:top w:val="outset" w:sz="6" w:space="0" w:color="000000"/>
              <w:left w:val="outset" w:sz="6" w:space="0" w:color="000000"/>
              <w:bottom w:val="outset" w:sz="6" w:space="0" w:color="000000"/>
              <w:right w:val="outset" w:sz="6" w:space="0" w:color="000000"/>
            </w:tcBorders>
          </w:tcPr>
          <w:p w14:paraId="6FFCE388" w14:textId="77777777" w:rsidR="00A61CB2" w:rsidRPr="00C23F6A" w:rsidRDefault="00A61CB2" w:rsidP="00044D9C">
            <w:pPr>
              <w:jc w:val="center"/>
              <w:rPr>
                <w:color w:val="000000"/>
              </w:rPr>
            </w:pPr>
            <w:r w:rsidRPr="00C23F6A">
              <w:rPr>
                <w:color w:val="000000"/>
              </w:rPr>
              <w:t>3</w:t>
            </w:r>
          </w:p>
        </w:tc>
        <w:tc>
          <w:tcPr>
            <w:tcW w:w="1518" w:type="pct"/>
            <w:tcBorders>
              <w:top w:val="outset" w:sz="6" w:space="0" w:color="000000"/>
              <w:left w:val="outset" w:sz="6" w:space="0" w:color="000000"/>
              <w:bottom w:val="outset" w:sz="6" w:space="0" w:color="000000"/>
              <w:right w:val="outset" w:sz="6" w:space="0" w:color="000000"/>
            </w:tcBorders>
          </w:tcPr>
          <w:p w14:paraId="53B1BC0F" w14:textId="77777777" w:rsidR="00A61CB2" w:rsidRPr="00C23F6A" w:rsidRDefault="00A61CB2" w:rsidP="00044D9C">
            <w:pPr>
              <w:jc w:val="left"/>
              <w:rPr>
                <w:color w:val="000000"/>
              </w:rPr>
            </w:pPr>
            <w:r w:rsidRPr="00C23F6A">
              <w:rPr>
                <w:color w:val="000000"/>
              </w:rPr>
              <w:t>Телефон, адреса</w:t>
            </w:r>
          </w:p>
          <w:p w14:paraId="64887BC4" w14:textId="77777777" w:rsidR="00A61CB2" w:rsidRPr="00C23F6A" w:rsidRDefault="00A61CB2" w:rsidP="00044D9C">
            <w:pPr>
              <w:jc w:val="left"/>
              <w:rPr>
                <w:color w:val="000000"/>
              </w:rPr>
            </w:pPr>
            <w:r w:rsidRPr="00C23F6A">
              <w:rPr>
                <w:color w:val="000000"/>
              </w:rPr>
              <w:t>електронної пошти,</w:t>
            </w:r>
          </w:p>
          <w:p w14:paraId="6300F2C1" w14:textId="77777777" w:rsidR="00A61CB2" w:rsidRPr="00C23F6A" w:rsidRDefault="00A61CB2" w:rsidP="00044D9C">
            <w:pPr>
              <w:jc w:val="left"/>
              <w:rPr>
                <w:color w:val="000000"/>
              </w:rPr>
            </w:pPr>
            <w:proofErr w:type="spellStart"/>
            <w:r w:rsidRPr="00C23F6A">
              <w:rPr>
                <w:color w:val="000000"/>
              </w:rPr>
              <w:t>вебсайт</w:t>
            </w:r>
            <w:proofErr w:type="spellEnd"/>
          </w:p>
        </w:tc>
        <w:tc>
          <w:tcPr>
            <w:tcW w:w="3269" w:type="pct"/>
            <w:tcBorders>
              <w:top w:val="outset" w:sz="6" w:space="0" w:color="000000"/>
              <w:left w:val="outset" w:sz="6" w:space="0" w:color="000000"/>
              <w:bottom w:val="outset" w:sz="6" w:space="0" w:color="000000"/>
              <w:right w:val="outset" w:sz="6" w:space="0" w:color="000000"/>
            </w:tcBorders>
          </w:tcPr>
          <w:p w14:paraId="366DCD2D" w14:textId="77777777" w:rsidR="00A61CB2" w:rsidRDefault="00A61CB2" w:rsidP="0099543C">
            <w:pPr>
              <w:pStyle w:val="a7"/>
            </w:pPr>
            <w:r>
              <w:t xml:space="preserve"> 0-800-219-108</w:t>
            </w:r>
          </w:p>
          <w:p w14:paraId="2D6502E0" w14:textId="77777777" w:rsidR="00A61CB2" w:rsidRDefault="00A61CB2" w:rsidP="0099543C">
            <w:pPr>
              <w:pStyle w:val="a7"/>
            </w:pPr>
            <w:hyperlink r:id="rId6">
              <w:r>
                <w:t>gu@vn.pfu.gov.ua</w:t>
              </w:r>
            </w:hyperlink>
          </w:p>
          <w:p w14:paraId="172C28D0" w14:textId="77777777" w:rsidR="00A61CB2" w:rsidRPr="00C23F6A" w:rsidRDefault="00A61CB2" w:rsidP="0099543C">
            <w:pPr>
              <w:pStyle w:val="a7"/>
              <w:rPr>
                <w:rStyle w:val="2"/>
                <w:i w:val="0"/>
                <w:iCs w:val="0"/>
                <w:color w:val="000000"/>
              </w:rPr>
            </w:pPr>
            <w:r>
              <w:t>pfu.gov.ua/</w:t>
            </w:r>
            <w:proofErr w:type="spellStart"/>
            <w:r>
              <w:t>vn</w:t>
            </w:r>
            <w:proofErr w:type="spellEnd"/>
          </w:p>
        </w:tc>
      </w:tr>
      <w:tr w:rsidR="00F1786F" w:rsidRPr="00C23F6A" w14:paraId="0AD944E1" w14:textId="77777777" w:rsidTr="00044D9C">
        <w:tc>
          <w:tcPr>
            <w:tcW w:w="213" w:type="pct"/>
            <w:tcBorders>
              <w:top w:val="outset" w:sz="6" w:space="0" w:color="000000"/>
              <w:left w:val="outset" w:sz="6" w:space="0" w:color="000000"/>
              <w:bottom w:val="outset" w:sz="6" w:space="0" w:color="000000"/>
              <w:right w:val="outset" w:sz="6" w:space="0" w:color="000000"/>
            </w:tcBorders>
          </w:tcPr>
          <w:p w14:paraId="0C3CA2CD" w14:textId="77777777" w:rsidR="00F1786F" w:rsidRPr="00C23F6A" w:rsidRDefault="00F1786F" w:rsidP="00F1786F">
            <w:pPr>
              <w:jc w:val="center"/>
              <w:rPr>
                <w:color w:val="000000"/>
              </w:rPr>
            </w:pPr>
          </w:p>
        </w:tc>
        <w:tc>
          <w:tcPr>
            <w:tcW w:w="1518" w:type="pct"/>
            <w:tcBorders>
              <w:top w:val="outset" w:sz="6" w:space="0" w:color="000000"/>
              <w:left w:val="outset" w:sz="6" w:space="0" w:color="000000"/>
              <w:bottom w:val="outset" w:sz="6" w:space="0" w:color="000000"/>
              <w:right w:val="outset" w:sz="6" w:space="0" w:color="000000"/>
            </w:tcBorders>
          </w:tcPr>
          <w:p w14:paraId="0D3E4EB8" w14:textId="085B829B" w:rsidR="00F1786F" w:rsidRPr="00C23F6A" w:rsidRDefault="00F1786F" w:rsidP="00F1786F">
            <w:pPr>
              <w:jc w:val="left"/>
              <w:rPr>
                <w:color w:val="000000"/>
              </w:rPr>
            </w:pPr>
            <w:r w:rsidRPr="00C23F6A">
              <w:rPr>
                <w:color w:val="000000"/>
              </w:rPr>
              <w:t xml:space="preserve">Місцезнаходження </w:t>
            </w:r>
            <w:r>
              <w:rPr>
                <w:color w:val="000000"/>
              </w:rPr>
              <w:t xml:space="preserve">ЦНАП </w:t>
            </w:r>
            <w:r w:rsidRPr="00EB760E">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516862E7" w14:textId="426E784B" w:rsidR="00F1786F" w:rsidRPr="00EB760E" w:rsidRDefault="00F1786F" w:rsidP="0099543C">
            <w:pPr>
              <w:pStyle w:val="a7"/>
            </w:pPr>
            <w:r w:rsidRPr="00EB760E">
              <w:t xml:space="preserve">Центр надання адміністративних послуг </w:t>
            </w:r>
          </w:p>
          <w:p w14:paraId="2A5E9DD2" w14:textId="2B3E33F1" w:rsidR="00F1786F" w:rsidRPr="00315F3E" w:rsidRDefault="00F1786F" w:rsidP="0099543C">
            <w:pPr>
              <w:pStyle w:val="a7"/>
            </w:pPr>
            <w:r w:rsidRPr="00EB760E">
              <w:t>Погребищенської міської ради</w:t>
            </w:r>
          </w:p>
        </w:tc>
      </w:tr>
      <w:tr w:rsidR="00F1786F" w:rsidRPr="00C23F6A" w14:paraId="153437F4"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B781F0C" w14:textId="77777777" w:rsidR="00F1786F" w:rsidRPr="00C23F6A" w:rsidRDefault="00F1786F" w:rsidP="00F1786F">
            <w:pPr>
              <w:jc w:val="center"/>
              <w:rPr>
                <w:color w:val="000000"/>
              </w:rPr>
            </w:pPr>
          </w:p>
        </w:tc>
        <w:tc>
          <w:tcPr>
            <w:tcW w:w="1518" w:type="pct"/>
            <w:tcBorders>
              <w:top w:val="outset" w:sz="6" w:space="0" w:color="000000"/>
              <w:left w:val="outset" w:sz="6" w:space="0" w:color="000000"/>
              <w:bottom w:val="outset" w:sz="6" w:space="0" w:color="000000"/>
              <w:right w:val="outset" w:sz="6" w:space="0" w:color="000000"/>
            </w:tcBorders>
          </w:tcPr>
          <w:p w14:paraId="61D45296" w14:textId="77777777" w:rsidR="00F1786F" w:rsidRDefault="00F1786F" w:rsidP="00F1786F">
            <w:pPr>
              <w:jc w:val="left"/>
              <w:rPr>
                <w:color w:val="000000"/>
              </w:rPr>
            </w:pPr>
            <w:r w:rsidRPr="00C23F6A">
              <w:rPr>
                <w:color w:val="000000"/>
              </w:rPr>
              <w:t xml:space="preserve">Інформація щодо режиму роботи </w:t>
            </w:r>
          </w:p>
          <w:p w14:paraId="5A4BEF57" w14:textId="26DFD4E2" w:rsidR="00F1786F" w:rsidRPr="00C23F6A" w:rsidRDefault="00F1786F" w:rsidP="00F1786F">
            <w:pPr>
              <w:jc w:val="left"/>
              <w:rPr>
                <w:color w:val="000000"/>
              </w:rPr>
            </w:pPr>
            <w:r>
              <w:rPr>
                <w:color w:val="000000"/>
              </w:rPr>
              <w:t xml:space="preserve">ЦНАП </w:t>
            </w:r>
            <w:r w:rsidRPr="00EB760E">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23B10B00" w14:textId="77777777" w:rsidR="00F1786F" w:rsidRPr="00EB760E" w:rsidRDefault="00F1786F" w:rsidP="0099543C">
            <w:pPr>
              <w:pStyle w:val="a7"/>
            </w:pPr>
            <w:r w:rsidRPr="00EB760E">
              <w:rPr>
                <w:color w:val="1D1D1B"/>
              </w:rPr>
              <w:t>Понеділок,</w:t>
            </w:r>
            <w:r w:rsidRPr="00EB760E">
              <w:rPr>
                <w:color w:val="1D1D1B"/>
                <w:spacing w:val="-1"/>
              </w:rPr>
              <w:t xml:space="preserve"> вівторок, четвер,</w:t>
            </w:r>
            <w:r w:rsidRPr="00EB760E">
              <w:rPr>
                <w:color w:val="1D1D1B"/>
              </w:rPr>
              <w:t xml:space="preserve"> п’ятниця:</w:t>
            </w:r>
            <w:r w:rsidRPr="00EB760E">
              <w:rPr>
                <w:color w:val="1D1D1B"/>
                <w:spacing w:val="-1"/>
              </w:rPr>
              <w:t xml:space="preserve"> </w:t>
            </w:r>
            <w:r w:rsidRPr="00EB760E">
              <w:rPr>
                <w:color w:val="1D1D1B"/>
              </w:rPr>
              <w:t>з</w:t>
            </w:r>
            <w:r w:rsidRPr="00EB760E">
              <w:rPr>
                <w:color w:val="1D1D1B"/>
                <w:spacing w:val="-2"/>
              </w:rPr>
              <w:t xml:space="preserve"> </w:t>
            </w:r>
            <w:r w:rsidRPr="00EB760E">
              <w:rPr>
                <w:color w:val="1D1D1B"/>
              </w:rPr>
              <w:t>8:00</w:t>
            </w:r>
            <w:r w:rsidRPr="00EB760E">
              <w:rPr>
                <w:color w:val="1D1D1B"/>
                <w:spacing w:val="1"/>
              </w:rPr>
              <w:t xml:space="preserve"> </w:t>
            </w:r>
            <w:r w:rsidRPr="00EB760E">
              <w:rPr>
                <w:color w:val="1D1D1B"/>
              </w:rPr>
              <w:t>до</w:t>
            </w:r>
            <w:r w:rsidRPr="00EB760E">
              <w:rPr>
                <w:color w:val="1D1D1B"/>
                <w:spacing w:val="-2"/>
              </w:rPr>
              <w:t xml:space="preserve"> </w:t>
            </w:r>
            <w:r w:rsidRPr="00EB760E">
              <w:rPr>
                <w:color w:val="1D1D1B"/>
              </w:rPr>
              <w:t>15:00,</w:t>
            </w:r>
          </w:p>
          <w:p w14:paraId="59FFBDF0" w14:textId="77777777" w:rsidR="00F1786F" w:rsidRPr="00EB760E" w:rsidRDefault="00F1786F" w:rsidP="0099543C">
            <w:pPr>
              <w:pStyle w:val="a7"/>
            </w:pPr>
            <w:r w:rsidRPr="00EB760E">
              <w:rPr>
                <w:color w:val="1D1D1B"/>
              </w:rPr>
              <w:t>Середа:</w:t>
            </w:r>
            <w:r w:rsidRPr="00EB760E">
              <w:rPr>
                <w:color w:val="1D1D1B"/>
                <w:spacing w:val="1"/>
              </w:rPr>
              <w:t xml:space="preserve"> </w:t>
            </w:r>
            <w:r w:rsidRPr="00EB760E">
              <w:rPr>
                <w:color w:val="1D1D1B"/>
              </w:rPr>
              <w:t>з</w:t>
            </w:r>
            <w:r w:rsidRPr="00EB760E">
              <w:rPr>
                <w:color w:val="1D1D1B"/>
                <w:spacing w:val="1"/>
              </w:rPr>
              <w:t xml:space="preserve"> </w:t>
            </w:r>
            <w:r w:rsidRPr="00EB760E">
              <w:rPr>
                <w:color w:val="1D1D1B"/>
              </w:rPr>
              <w:t>8:00</w:t>
            </w:r>
            <w:r w:rsidRPr="00EB760E">
              <w:rPr>
                <w:color w:val="1D1D1B"/>
                <w:spacing w:val="1"/>
              </w:rPr>
              <w:t xml:space="preserve"> </w:t>
            </w:r>
            <w:r w:rsidRPr="00EB760E">
              <w:rPr>
                <w:color w:val="1D1D1B"/>
              </w:rPr>
              <w:t xml:space="preserve">до </w:t>
            </w:r>
            <w:r w:rsidRPr="00EB760E">
              <w:t>20:00,</w:t>
            </w:r>
          </w:p>
          <w:p w14:paraId="43269035" w14:textId="77777777" w:rsidR="00F1786F" w:rsidRPr="00EB760E" w:rsidRDefault="00F1786F" w:rsidP="0099543C">
            <w:pPr>
              <w:pStyle w:val="a7"/>
            </w:pPr>
            <w:r w:rsidRPr="00EB760E">
              <w:rPr>
                <w:color w:val="1D1D1B"/>
              </w:rPr>
              <w:t>Субота,</w:t>
            </w:r>
            <w:r w:rsidRPr="00EB760E">
              <w:rPr>
                <w:color w:val="1D1D1B"/>
                <w:spacing w:val="-2"/>
              </w:rPr>
              <w:t xml:space="preserve"> </w:t>
            </w:r>
            <w:r w:rsidRPr="00EB760E">
              <w:rPr>
                <w:color w:val="1D1D1B"/>
              </w:rPr>
              <w:t>неділя:</w:t>
            </w:r>
            <w:r w:rsidRPr="00EB760E">
              <w:rPr>
                <w:color w:val="1D1D1B"/>
                <w:spacing w:val="-2"/>
              </w:rPr>
              <w:t xml:space="preserve"> </w:t>
            </w:r>
            <w:r w:rsidRPr="00EB760E">
              <w:rPr>
                <w:color w:val="1D1D1B"/>
              </w:rPr>
              <w:t>вихідний,</w:t>
            </w:r>
          </w:p>
          <w:p w14:paraId="2E29D099" w14:textId="397709EF" w:rsidR="00F1786F" w:rsidRDefault="00F1786F" w:rsidP="0099543C">
            <w:pPr>
              <w:pStyle w:val="a7"/>
              <w:rPr>
                <w:color w:val="000000" w:themeColor="text1"/>
              </w:rPr>
            </w:pPr>
            <w:r w:rsidRPr="00EB760E">
              <w:t>Без</w:t>
            </w:r>
            <w:r w:rsidRPr="00EB760E">
              <w:rPr>
                <w:spacing w:val="-2"/>
              </w:rPr>
              <w:t xml:space="preserve"> </w:t>
            </w:r>
            <w:r w:rsidRPr="00EB760E">
              <w:t>перерви</w:t>
            </w:r>
            <w:r w:rsidRPr="00EB760E">
              <w:rPr>
                <w:spacing w:val="-3"/>
              </w:rPr>
              <w:t xml:space="preserve"> </w:t>
            </w:r>
            <w:r w:rsidRPr="00EB760E">
              <w:t>на</w:t>
            </w:r>
            <w:r w:rsidRPr="00EB760E">
              <w:rPr>
                <w:spacing w:val="-1"/>
              </w:rPr>
              <w:t xml:space="preserve"> </w:t>
            </w:r>
            <w:r w:rsidRPr="00EB760E">
              <w:t>обід</w:t>
            </w:r>
          </w:p>
        </w:tc>
      </w:tr>
      <w:tr w:rsidR="00F1786F" w:rsidRPr="00C23F6A" w14:paraId="1A7DF9A4" w14:textId="77777777" w:rsidTr="00044D9C">
        <w:tc>
          <w:tcPr>
            <w:tcW w:w="213" w:type="pct"/>
            <w:tcBorders>
              <w:top w:val="outset" w:sz="6" w:space="0" w:color="000000"/>
              <w:left w:val="outset" w:sz="6" w:space="0" w:color="000000"/>
              <w:bottom w:val="outset" w:sz="6" w:space="0" w:color="000000"/>
              <w:right w:val="outset" w:sz="6" w:space="0" w:color="000000"/>
            </w:tcBorders>
          </w:tcPr>
          <w:p w14:paraId="62DACAE4" w14:textId="77777777" w:rsidR="00F1786F" w:rsidRPr="00C23F6A" w:rsidRDefault="00F1786F" w:rsidP="00F1786F">
            <w:pPr>
              <w:jc w:val="center"/>
              <w:rPr>
                <w:color w:val="000000"/>
              </w:rPr>
            </w:pPr>
          </w:p>
        </w:tc>
        <w:tc>
          <w:tcPr>
            <w:tcW w:w="1518" w:type="pct"/>
            <w:tcBorders>
              <w:top w:val="outset" w:sz="6" w:space="0" w:color="000000"/>
              <w:left w:val="outset" w:sz="6" w:space="0" w:color="000000"/>
              <w:bottom w:val="outset" w:sz="6" w:space="0" w:color="000000"/>
              <w:right w:val="outset" w:sz="6" w:space="0" w:color="000000"/>
            </w:tcBorders>
          </w:tcPr>
          <w:p w14:paraId="29463946" w14:textId="77777777" w:rsidR="00F1786F" w:rsidRPr="00C23F6A" w:rsidRDefault="00F1786F" w:rsidP="00F1786F">
            <w:pPr>
              <w:jc w:val="left"/>
              <w:rPr>
                <w:color w:val="000000"/>
              </w:rPr>
            </w:pPr>
            <w:r w:rsidRPr="00C23F6A">
              <w:rPr>
                <w:color w:val="000000"/>
              </w:rPr>
              <w:t>Телефон, адреса</w:t>
            </w:r>
          </w:p>
          <w:p w14:paraId="061007C7" w14:textId="77777777" w:rsidR="00F1786F" w:rsidRPr="00C23F6A" w:rsidRDefault="00F1786F" w:rsidP="00F1786F">
            <w:pPr>
              <w:jc w:val="left"/>
              <w:rPr>
                <w:color w:val="000000"/>
              </w:rPr>
            </w:pPr>
            <w:r w:rsidRPr="00C23F6A">
              <w:rPr>
                <w:color w:val="000000"/>
              </w:rPr>
              <w:t>електронної пошти,</w:t>
            </w:r>
          </w:p>
          <w:p w14:paraId="7EA66F48" w14:textId="0D1D32FD" w:rsidR="00F1786F" w:rsidRPr="00C23F6A" w:rsidRDefault="00F1786F" w:rsidP="00F1786F">
            <w:pPr>
              <w:jc w:val="left"/>
              <w:rPr>
                <w:color w:val="000000"/>
              </w:rPr>
            </w:pPr>
            <w:proofErr w:type="spellStart"/>
            <w:r w:rsidRPr="00C23F6A">
              <w:rPr>
                <w:color w:val="000000"/>
              </w:rPr>
              <w:t>вебсай</w:t>
            </w:r>
            <w:proofErr w:type="spellEnd"/>
            <w:r>
              <w:rPr>
                <w:color w:val="000000"/>
              </w:rPr>
              <w:t xml:space="preserve"> ЦНАП </w:t>
            </w:r>
            <w:r w:rsidRPr="00EB760E">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26C4F702" w14:textId="77777777" w:rsidR="00F1786F" w:rsidRPr="00EB760E" w:rsidRDefault="00F1786F" w:rsidP="0099543C">
            <w:pPr>
              <w:pStyle w:val="a7"/>
            </w:pPr>
            <w:r w:rsidRPr="00EB760E">
              <w:t>+38(098)9798071, (04346)2-11-49,</w:t>
            </w:r>
          </w:p>
          <w:p w14:paraId="6D44D1C1" w14:textId="77777777" w:rsidR="00F1786F" w:rsidRPr="00EB760E" w:rsidRDefault="00F1786F" w:rsidP="0099543C">
            <w:pPr>
              <w:pStyle w:val="a7"/>
            </w:pPr>
            <w:r w:rsidRPr="00EB760E">
              <w:rPr>
                <w:color w:val="000000" w:themeColor="text1"/>
                <w:lang w:val="en-US"/>
              </w:rPr>
              <w:t>e-mail:</w:t>
            </w:r>
            <w:r w:rsidRPr="00EB760E">
              <w:rPr>
                <w:color w:val="000000" w:themeColor="text1"/>
              </w:rPr>
              <w:t xml:space="preserve"> </w:t>
            </w:r>
            <w:proofErr w:type="spellStart"/>
            <w:proofErr w:type="gramStart"/>
            <w:r w:rsidRPr="00EB760E">
              <w:rPr>
                <w:color w:val="000000"/>
              </w:rPr>
              <w:t>vin.pogrebtsnap</w:t>
            </w:r>
            <w:proofErr w:type="spellEnd"/>
            <w:proofErr w:type="gramEnd"/>
            <w:r w:rsidRPr="00EB760E">
              <w:t xml:space="preserve"> </w:t>
            </w:r>
            <w:r w:rsidRPr="00EB760E">
              <w:rPr>
                <w:shd w:val="clear" w:color="auto" w:fill="FFFFFF"/>
              </w:rPr>
              <w:t>@</w:t>
            </w:r>
            <w:proofErr w:type="spellStart"/>
            <w:r w:rsidRPr="00EB760E">
              <w:rPr>
                <w:shd w:val="clear" w:color="auto" w:fill="FFFFFF"/>
                <w:lang w:val="en-US"/>
              </w:rPr>
              <w:t>ukr</w:t>
            </w:r>
            <w:proofErr w:type="spellEnd"/>
            <w:r w:rsidRPr="00EB760E">
              <w:rPr>
                <w:shd w:val="clear" w:color="auto" w:fill="FFFFFF"/>
              </w:rPr>
              <w:t>.</w:t>
            </w:r>
            <w:r w:rsidRPr="00EB760E">
              <w:rPr>
                <w:shd w:val="clear" w:color="auto" w:fill="FFFFFF"/>
                <w:lang w:val="en-US"/>
              </w:rPr>
              <w:t>net</w:t>
            </w:r>
            <w:r w:rsidRPr="00EB760E">
              <w:rPr>
                <w:shd w:val="clear" w:color="auto" w:fill="FFFFFF"/>
              </w:rPr>
              <w:t>,</w:t>
            </w:r>
          </w:p>
          <w:p w14:paraId="042FC4A4" w14:textId="77777777" w:rsidR="00F1786F" w:rsidRPr="00EB760E" w:rsidRDefault="00F1786F" w:rsidP="0099543C">
            <w:pPr>
              <w:pStyle w:val="a7"/>
              <w:rPr>
                <w:i/>
              </w:rPr>
            </w:pPr>
            <w:r w:rsidRPr="00EB760E">
              <w:rPr>
                <w:color w:val="343840"/>
                <w:spacing w:val="-47"/>
              </w:rPr>
              <w:t xml:space="preserve">  </w:t>
            </w:r>
            <w:proofErr w:type="spellStart"/>
            <w:r w:rsidRPr="00EB760E">
              <w:t>Веб-сайт:</w:t>
            </w:r>
            <w:r w:rsidRPr="00EB760E">
              <w:rPr>
                <w:spacing w:val="-1"/>
              </w:rPr>
              <w:t>https</w:t>
            </w:r>
            <w:proofErr w:type="spellEnd"/>
            <w:r w:rsidRPr="00EB760E">
              <w:rPr>
                <w:spacing w:val="-1"/>
              </w:rPr>
              <w:t>://pog-mrada.gov.ua/</w:t>
            </w:r>
            <w:proofErr w:type="spellStart"/>
            <w:r w:rsidRPr="00EB760E">
              <w:rPr>
                <w:spacing w:val="-1"/>
              </w:rPr>
              <w:t>index.php</w:t>
            </w:r>
            <w:proofErr w:type="spellEnd"/>
            <w:r w:rsidRPr="00EB760E">
              <w:rPr>
                <w:spacing w:val="-1"/>
              </w:rPr>
              <w:t>/</w:t>
            </w:r>
            <w:proofErr w:type="spellStart"/>
            <w:r w:rsidRPr="00EB760E">
              <w:rPr>
                <w:spacing w:val="-1"/>
              </w:rPr>
              <w:t>tsnap</w:t>
            </w:r>
            <w:proofErr w:type="spellEnd"/>
            <w:r w:rsidRPr="00EB760E">
              <w:rPr>
                <w:spacing w:val="-1"/>
              </w:rPr>
              <w:t xml:space="preserve">  </w:t>
            </w:r>
          </w:p>
          <w:p w14:paraId="37976DDE" w14:textId="77777777" w:rsidR="00F1786F" w:rsidRPr="00EB760E" w:rsidRDefault="00F1786F" w:rsidP="0099543C">
            <w:pPr>
              <w:pStyle w:val="a7"/>
              <w:rPr>
                <w:rStyle w:val="2"/>
                <w:i w:val="0"/>
                <w:iCs w:val="0"/>
                <w:spacing w:val="-1"/>
                <w:shd w:val="clear" w:color="auto" w:fill="auto"/>
              </w:rPr>
            </w:pPr>
          </w:p>
          <w:p w14:paraId="520810EB" w14:textId="77777777" w:rsidR="00F1786F" w:rsidRDefault="00F1786F" w:rsidP="0099543C">
            <w:pPr>
              <w:pStyle w:val="a7"/>
              <w:rPr>
                <w:color w:val="000000" w:themeColor="text1"/>
              </w:rPr>
            </w:pPr>
          </w:p>
        </w:tc>
      </w:tr>
      <w:tr w:rsidR="00F1786F" w:rsidRPr="00C23F6A" w14:paraId="25C0F769"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23343AD0" w14:textId="77777777" w:rsidR="00F1786F" w:rsidRPr="00C23F6A" w:rsidRDefault="00F1786F" w:rsidP="00F1786F">
            <w:pPr>
              <w:tabs>
                <w:tab w:val="left" w:pos="229"/>
              </w:tabs>
              <w:ind w:firstLine="390"/>
              <w:jc w:val="center"/>
              <w:rPr>
                <w:b/>
                <w:bCs/>
                <w:color w:val="000000"/>
              </w:rPr>
            </w:pPr>
            <w:r w:rsidRPr="00C23F6A">
              <w:rPr>
                <w:b/>
                <w:bCs/>
                <w:color w:val="000000"/>
              </w:rPr>
              <w:lastRenderedPageBreak/>
              <w:t>Нормативні акти, якими регламентується надання послуги</w:t>
            </w:r>
          </w:p>
        </w:tc>
      </w:tr>
      <w:tr w:rsidR="00F1786F" w:rsidRPr="00C23F6A" w14:paraId="474B7E17" w14:textId="77777777" w:rsidTr="00044D9C">
        <w:tc>
          <w:tcPr>
            <w:tcW w:w="213" w:type="pct"/>
            <w:tcBorders>
              <w:top w:val="outset" w:sz="6" w:space="0" w:color="000000"/>
              <w:left w:val="outset" w:sz="6" w:space="0" w:color="000000"/>
              <w:bottom w:val="outset" w:sz="6" w:space="0" w:color="000000"/>
              <w:right w:val="outset" w:sz="6" w:space="0" w:color="000000"/>
            </w:tcBorders>
          </w:tcPr>
          <w:p w14:paraId="76E0334F" w14:textId="77777777" w:rsidR="00F1786F" w:rsidRPr="00C23F6A" w:rsidRDefault="00F1786F" w:rsidP="00F1786F">
            <w:pPr>
              <w:jc w:val="center"/>
              <w:rPr>
                <w:color w:val="000000"/>
              </w:rPr>
            </w:pPr>
            <w:r w:rsidRPr="00C23F6A">
              <w:rPr>
                <w:color w:val="000000"/>
              </w:rPr>
              <w:t>4</w:t>
            </w:r>
          </w:p>
        </w:tc>
        <w:tc>
          <w:tcPr>
            <w:tcW w:w="1518" w:type="pct"/>
            <w:tcBorders>
              <w:top w:val="outset" w:sz="6" w:space="0" w:color="000000"/>
              <w:left w:val="outset" w:sz="6" w:space="0" w:color="000000"/>
              <w:bottom w:val="outset" w:sz="6" w:space="0" w:color="000000"/>
              <w:right w:val="outset" w:sz="6" w:space="0" w:color="000000"/>
            </w:tcBorders>
          </w:tcPr>
          <w:p w14:paraId="121D586F" w14:textId="77777777" w:rsidR="00F1786F" w:rsidRPr="00C23F6A" w:rsidRDefault="00F1786F" w:rsidP="00F1786F">
            <w:pPr>
              <w:rPr>
                <w:color w:val="000000"/>
              </w:rPr>
            </w:pPr>
            <w:r w:rsidRPr="00C23F6A">
              <w:rPr>
                <w:color w:val="000000"/>
              </w:rPr>
              <w:t>Закони України</w:t>
            </w:r>
          </w:p>
        </w:tc>
        <w:tc>
          <w:tcPr>
            <w:tcW w:w="3269" w:type="pct"/>
            <w:tcBorders>
              <w:top w:val="outset" w:sz="6" w:space="0" w:color="000000"/>
              <w:left w:val="outset" w:sz="6" w:space="0" w:color="000000"/>
              <w:bottom w:val="outset" w:sz="6" w:space="0" w:color="000000"/>
              <w:right w:val="outset" w:sz="6" w:space="0" w:color="000000"/>
            </w:tcBorders>
          </w:tcPr>
          <w:p w14:paraId="0AD6622F" w14:textId="77777777" w:rsidR="00F1786F" w:rsidRPr="00C23F6A" w:rsidRDefault="00F1786F" w:rsidP="00F1786F">
            <w:pPr>
              <w:pStyle w:val="a3"/>
              <w:shd w:val="clear" w:color="auto" w:fill="FFFFFF"/>
              <w:tabs>
                <w:tab w:val="left" w:pos="229"/>
              </w:tabs>
              <w:spacing w:before="0" w:beforeAutospacing="0" w:after="0" w:afterAutospacing="0"/>
              <w:ind w:firstLine="390"/>
              <w:jc w:val="both"/>
              <w:rPr>
                <w:color w:val="000000"/>
                <w:sz w:val="28"/>
                <w:szCs w:val="28"/>
                <w:lang w:val="ru-RU"/>
              </w:rPr>
            </w:pPr>
            <w:r w:rsidRPr="00C23F6A">
              <w:rPr>
                <w:color w:val="000000"/>
                <w:sz w:val="28"/>
                <w:szCs w:val="28"/>
              </w:rPr>
              <w:t>Закон України “Про державну допомогу сім’ям з дітьми”;</w:t>
            </w:r>
          </w:p>
          <w:p w14:paraId="5D815FF7" w14:textId="77777777" w:rsidR="00F1786F" w:rsidRPr="00C23F6A" w:rsidRDefault="00F1786F" w:rsidP="00F1786F">
            <w:pPr>
              <w:pStyle w:val="a3"/>
              <w:shd w:val="clear" w:color="auto" w:fill="FFFFFF"/>
              <w:tabs>
                <w:tab w:val="left" w:pos="229"/>
              </w:tabs>
              <w:spacing w:before="0" w:beforeAutospacing="0" w:after="0" w:afterAutospacing="0"/>
              <w:ind w:firstLine="390"/>
              <w:jc w:val="both"/>
              <w:rPr>
                <w:color w:val="000000"/>
                <w:sz w:val="28"/>
                <w:szCs w:val="28"/>
                <w:lang w:val="ru-RU"/>
              </w:rPr>
            </w:pPr>
            <w:r w:rsidRPr="00C23F6A">
              <w:rPr>
                <w:color w:val="000000"/>
                <w:sz w:val="28"/>
                <w:szCs w:val="28"/>
              </w:rPr>
              <w:t xml:space="preserve">Закон України </w:t>
            </w:r>
            <w:r w:rsidRPr="00C23F6A">
              <w:rPr>
                <w:color w:val="000000"/>
                <w:sz w:val="28"/>
                <w:szCs w:val="28"/>
                <w:lang w:val="ru-RU"/>
              </w:rPr>
              <w:t>“</w:t>
            </w:r>
            <w:r w:rsidRPr="00C23F6A">
              <w:rPr>
                <w:color w:val="000000"/>
                <w:sz w:val="28"/>
                <w:szCs w:val="28"/>
              </w:rPr>
              <w:t>Про адміністративні послуги</w:t>
            </w:r>
            <w:r w:rsidRPr="00C23F6A">
              <w:rPr>
                <w:color w:val="000000"/>
                <w:sz w:val="28"/>
                <w:szCs w:val="28"/>
                <w:lang w:val="ru-RU"/>
              </w:rPr>
              <w:t>”</w:t>
            </w:r>
            <w:r w:rsidRPr="00C23F6A">
              <w:rPr>
                <w:color w:val="000000"/>
                <w:sz w:val="28"/>
                <w:szCs w:val="28"/>
              </w:rPr>
              <w:t>.</w:t>
            </w:r>
          </w:p>
        </w:tc>
      </w:tr>
      <w:tr w:rsidR="00F1786F" w:rsidRPr="00C23F6A" w14:paraId="5BAE8D4E" w14:textId="77777777" w:rsidTr="00044D9C">
        <w:tc>
          <w:tcPr>
            <w:tcW w:w="213" w:type="pct"/>
            <w:tcBorders>
              <w:top w:val="outset" w:sz="6" w:space="0" w:color="000000"/>
              <w:left w:val="outset" w:sz="6" w:space="0" w:color="000000"/>
              <w:bottom w:val="outset" w:sz="6" w:space="0" w:color="000000"/>
              <w:right w:val="outset" w:sz="6" w:space="0" w:color="000000"/>
            </w:tcBorders>
          </w:tcPr>
          <w:p w14:paraId="36311FC2" w14:textId="77777777" w:rsidR="00F1786F" w:rsidRPr="00C23F6A" w:rsidRDefault="00F1786F" w:rsidP="00F1786F">
            <w:pPr>
              <w:jc w:val="center"/>
              <w:rPr>
                <w:color w:val="000000"/>
              </w:rPr>
            </w:pPr>
            <w:r w:rsidRPr="00C23F6A">
              <w:rPr>
                <w:color w:val="000000"/>
              </w:rPr>
              <w:t>5</w:t>
            </w:r>
          </w:p>
        </w:tc>
        <w:tc>
          <w:tcPr>
            <w:tcW w:w="1518" w:type="pct"/>
            <w:tcBorders>
              <w:top w:val="outset" w:sz="6" w:space="0" w:color="000000"/>
              <w:left w:val="outset" w:sz="6" w:space="0" w:color="000000"/>
              <w:bottom w:val="outset" w:sz="6" w:space="0" w:color="000000"/>
              <w:right w:val="outset" w:sz="6" w:space="0" w:color="000000"/>
            </w:tcBorders>
          </w:tcPr>
          <w:p w14:paraId="159C226E" w14:textId="77777777" w:rsidR="00F1786F" w:rsidRPr="00C23F6A" w:rsidRDefault="00F1786F" w:rsidP="00F1786F">
            <w:pPr>
              <w:rPr>
                <w:color w:val="000000"/>
              </w:rPr>
            </w:pPr>
            <w:r w:rsidRPr="00C23F6A">
              <w:rPr>
                <w:color w:val="000000"/>
              </w:rPr>
              <w:t>Акти Кабінету Міністрів України</w:t>
            </w:r>
          </w:p>
        </w:tc>
        <w:tc>
          <w:tcPr>
            <w:tcW w:w="3269" w:type="pct"/>
            <w:tcBorders>
              <w:top w:val="outset" w:sz="6" w:space="0" w:color="000000"/>
              <w:left w:val="outset" w:sz="6" w:space="0" w:color="000000"/>
              <w:bottom w:val="outset" w:sz="6" w:space="0" w:color="000000"/>
              <w:right w:val="outset" w:sz="6" w:space="0" w:color="000000"/>
            </w:tcBorders>
          </w:tcPr>
          <w:p w14:paraId="21E19E58" w14:textId="77777777" w:rsidR="00F1786F" w:rsidRPr="00C23F6A" w:rsidRDefault="00F1786F" w:rsidP="00F1786F">
            <w:pPr>
              <w:tabs>
                <w:tab w:val="left" w:pos="229"/>
              </w:tabs>
              <w:ind w:firstLine="390"/>
              <w:rPr>
                <w:color w:val="000000"/>
              </w:rPr>
            </w:pPr>
            <w:r w:rsidRPr="00C23F6A">
              <w:rPr>
                <w:color w:val="000000"/>
              </w:rPr>
              <w:t xml:space="preserve">Постанова Кабінету Міністрів України </w:t>
            </w:r>
            <w:r w:rsidRPr="00C23F6A">
              <w:rPr>
                <w:color w:val="000000"/>
              </w:rPr>
              <w:br/>
              <w:t xml:space="preserve"> від 27 грудня 2001 року № 1751 “Про затвердження Порядку призначення і виплати державної допомоги сім’ям з дітьми”;</w:t>
            </w:r>
          </w:p>
          <w:p w14:paraId="67845B46" w14:textId="77777777" w:rsidR="00F1786F" w:rsidRPr="00C23F6A" w:rsidRDefault="00F1786F" w:rsidP="00F1786F">
            <w:pPr>
              <w:tabs>
                <w:tab w:val="left" w:pos="229"/>
              </w:tabs>
              <w:ind w:firstLine="390"/>
              <w:rPr>
                <w:color w:val="000000"/>
              </w:rPr>
            </w:pPr>
            <w:r>
              <w:rPr>
                <w:color w:val="000000"/>
              </w:rPr>
              <w:t>п</w:t>
            </w:r>
            <w:r w:rsidRPr="00C23F6A">
              <w:rPr>
                <w:color w:val="000000"/>
              </w:rPr>
              <w:t xml:space="preserve">останова Кабінету Міністрів України </w:t>
            </w:r>
            <w:r w:rsidRPr="00C23F6A">
              <w:rPr>
                <w:color w:val="000000"/>
              </w:rPr>
              <w:br/>
              <w:t>від 23 червня 2025 року № 766 “Про реалізацію експериментального проекту щодо централізації механізму виплати деяких державних допомог”.</w:t>
            </w:r>
          </w:p>
        </w:tc>
      </w:tr>
      <w:tr w:rsidR="00F1786F" w:rsidRPr="00C23F6A" w14:paraId="0551DF48" w14:textId="77777777" w:rsidTr="00044D9C">
        <w:tc>
          <w:tcPr>
            <w:tcW w:w="213" w:type="pct"/>
            <w:tcBorders>
              <w:top w:val="outset" w:sz="6" w:space="0" w:color="000000"/>
              <w:left w:val="outset" w:sz="6" w:space="0" w:color="000000"/>
              <w:bottom w:val="outset" w:sz="6" w:space="0" w:color="000000"/>
              <w:right w:val="outset" w:sz="6" w:space="0" w:color="000000"/>
            </w:tcBorders>
          </w:tcPr>
          <w:p w14:paraId="526FD35C" w14:textId="77777777" w:rsidR="00F1786F" w:rsidRPr="00C23F6A" w:rsidRDefault="00F1786F" w:rsidP="00F1786F">
            <w:pPr>
              <w:jc w:val="center"/>
              <w:rPr>
                <w:color w:val="000000"/>
              </w:rPr>
            </w:pPr>
            <w:r w:rsidRPr="00C23F6A">
              <w:rPr>
                <w:color w:val="000000"/>
              </w:rPr>
              <w:t>6</w:t>
            </w:r>
          </w:p>
        </w:tc>
        <w:tc>
          <w:tcPr>
            <w:tcW w:w="1518" w:type="pct"/>
            <w:tcBorders>
              <w:top w:val="outset" w:sz="6" w:space="0" w:color="000000"/>
              <w:left w:val="outset" w:sz="6" w:space="0" w:color="000000"/>
              <w:bottom w:val="outset" w:sz="6" w:space="0" w:color="000000"/>
              <w:right w:val="outset" w:sz="6" w:space="0" w:color="000000"/>
            </w:tcBorders>
          </w:tcPr>
          <w:p w14:paraId="270C4B16" w14:textId="77777777" w:rsidR="00F1786F" w:rsidRPr="00C23F6A" w:rsidRDefault="00F1786F" w:rsidP="00F1786F">
            <w:pPr>
              <w:rPr>
                <w:color w:val="000000"/>
              </w:rPr>
            </w:pPr>
            <w:r w:rsidRPr="00C23F6A">
              <w:rPr>
                <w:color w:val="000000"/>
              </w:rPr>
              <w:t>Акти центральних органів виконавчої влади</w:t>
            </w:r>
          </w:p>
        </w:tc>
        <w:tc>
          <w:tcPr>
            <w:tcW w:w="3269" w:type="pct"/>
            <w:tcBorders>
              <w:top w:val="outset" w:sz="6" w:space="0" w:color="000000"/>
              <w:left w:val="outset" w:sz="6" w:space="0" w:color="000000"/>
              <w:bottom w:val="outset" w:sz="6" w:space="0" w:color="000000"/>
              <w:right w:val="outset" w:sz="6" w:space="0" w:color="000000"/>
            </w:tcBorders>
          </w:tcPr>
          <w:p w14:paraId="1DA95C97" w14:textId="77777777" w:rsidR="00F1786F" w:rsidRPr="00C23F6A" w:rsidRDefault="00F1786F" w:rsidP="00F1786F">
            <w:pPr>
              <w:tabs>
                <w:tab w:val="left" w:pos="229"/>
              </w:tabs>
              <w:ind w:firstLine="390"/>
              <w:rPr>
                <w:color w:val="000000"/>
              </w:rPr>
            </w:pPr>
            <w:r w:rsidRPr="00C23F6A">
              <w:rPr>
                <w:color w:val="000000"/>
              </w:rPr>
              <w:t>Постанова правління Пенсійного фонду України від 30 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991/27436.</w:t>
            </w:r>
          </w:p>
        </w:tc>
      </w:tr>
      <w:tr w:rsidR="00F1786F" w:rsidRPr="00C23F6A" w14:paraId="6E072574"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30EF7924" w14:textId="77777777" w:rsidR="00F1786F" w:rsidRPr="00C23F6A" w:rsidRDefault="00F1786F" w:rsidP="00F1786F">
            <w:pPr>
              <w:tabs>
                <w:tab w:val="left" w:pos="229"/>
              </w:tabs>
              <w:ind w:firstLine="390"/>
              <w:jc w:val="center"/>
              <w:rPr>
                <w:b/>
                <w:bCs/>
                <w:color w:val="000000"/>
              </w:rPr>
            </w:pPr>
            <w:r w:rsidRPr="00C23F6A">
              <w:rPr>
                <w:b/>
                <w:bCs/>
                <w:color w:val="000000"/>
              </w:rPr>
              <w:t>Умови отримання послуги</w:t>
            </w:r>
          </w:p>
        </w:tc>
      </w:tr>
      <w:tr w:rsidR="00F1786F" w:rsidRPr="00C23F6A" w14:paraId="75CA92F5"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334C901" w14:textId="77777777" w:rsidR="00F1786F" w:rsidRPr="00C23F6A" w:rsidRDefault="00F1786F" w:rsidP="00F1786F">
            <w:pPr>
              <w:jc w:val="center"/>
              <w:rPr>
                <w:color w:val="000000"/>
              </w:rPr>
            </w:pPr>
            <w:r w:rsidRPr="00C23F6A">
              <w:rPr>
                <w:color w:val="000000"/>
              </w:rPr>
              <w:t>7</w:t>
            </w:r>
          </w:p>
        </w:tc>
        <w:tc>
          <w:tcPr>
            <w:tcW w:w="1518" w:type="pct"/>
            <w:tcBorders>
              <w:top w:val="outset" w:sz="6" w:space="0" w:color="000000"/>
              <w:left w:val="outset" w:sz="6" w:space="0" w:color="000000"/>
              <w:bottom w:val="outset" w:sz="6" w:space="0" w:color="000000"/>
              <w:right w:val="outset" w:sz="6" w:space="0" w:color="000000"/>
            </w:tcBorders>
          </w:tcPr>
          <w:p w14:paraId="3B0FFA90" w14:textId="77777777" w:rsidR="00F1786F" w:rsidRPr="00C23F6A" w:rsidRDefault="00F1786F" w:rsidP="00F1786F">
            <w:pPr>
              <w:rPr>
                <w:color w:val="000000"/>
              </w:rPr>
            </w:pPr>
            <w:r w:rsidRPr="00C23F6A">
              <w:rPr>
                <w:color w:val="000000"/>
              </w:rPr>
              <w:t>Особи, які мають право на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6F0C3FED" w14:textId="77777777" w:rsidR="00F1786F" w:rsidRPr="00C23F6A" w:rsidRDefault="00F1786F" w:rsidP="00F1786F">
            <w:pPr>
              <w:pStyle w:val="Default"/>
              <w:tabs>
                <w:tab w:val="left" w:pos="229"/>
              </w:tabs>
              <w:ind w:firstLine="390"/>
              <w:jc w:val="both"/>
              <w:rPr>
                <w:sz w:val="28"/>
                <w:szCs w:val="28"/>
              </w:rPr>
            </w:pPr>
            <w:r w:rsidRPr="00C23F6A">
              <w:rPr>
                <w:sz w:val="28"/>
                <w:szCs w:val="28"/>
              </w:rPr>
              <w:t>Вагітні жінки (у тому числі неповнолітні), які не застраховані в системі загальнообов’язкового державного соціального страхування, а саме:</w:t>
            </w:r>
          </w:p>
          <w:p w14:paraId="43FD4A3A" w14:textId="77777777" w:rsidR="00F1786F" w:rsidRPr="00C23F6A" w:rsidRDefault="00F1786F" w:rsidP="00F1786F">
            <w:pPr>
              <w:pStyle w:val="rvps2"/>
              <w:shd w:val="clear" w:color="auto" w:fill="FFFFFF"/>
              <w:spacing w:before="0" w:beforeAutospacing="0" w:after="0" w:afterAutospacing="0"/>
              <w:ind w:firstLine="390"/>
              <w:jc w:val="both"/>
              <w:rPr>
                <w:color w:val="000000"/>
                <w:sz w:val="28"/>
                <w:szCs w:val="28"/>
              </w:rPr>
            </w:pPr>
            <w:bookmarkStart w:id="1" w:name="n52"/>
            <w:bookmarkStart w:id="2" w:name="n53"/>
            <w:bookmarkEnd w:id="1"/>
            <w:bookmarkEnd w:id="2"/>
            <w:r w:rsidRPr="00C23F6A">
              <w:rPr>
                <w:color w:val="000000"/>
                <w:sz w:val="28"/>
                <w:szCs w:val="28"/>
              </w:rPr>
              <w:t>жінки, звільнені з роботи у зв’язку з ліквідацією підприємства, установи та організації незалежно від форми власності за умови, що вагітна жінка була звільнена з роботи не раніше ніж за шість місяців до набуття права на одержання допомоги;</w:t>
            </w:r>
          </w:p>
          <w:p w14:paraId="671578E5" w14:textId="77777777" w:rsidR="00F1786F" w:rsidRPr="00C23F6A" w:rsidRDefault="00F1786F" w:rsidP="00F1786F">
            <w:pPr>
              <w:pStyle w:val="rvps2"/>
              <w:shd w:val="clear" w:color="auto" w:fill="FFFFFF"/>
              <w:spacing w:before="0" w:beforeAutospacing="0" w:after="0" w:afterAutospacing="0"/>
              <w:ind w:firstLine="390"/>
              <w:jc w:val="both"/>
              <w:rPr>
                <w:color w:val="000000"/>
                <w:sz w:val="28"/>
                <w:szCs w:val="28"/>
              </w:rPr>
            </w:pPr>
            <w:bookmarkStart w:id="3" w:name="n54"/>
            <w:bookmarkEnd w:id="3"/>
            <w:r w:rsidRPr="00C23F6A">
              <w:rPr>
                <w:color w:val="000000"/>
                <w:sz w:val="28"/>
                <w:szCs w:val="28"/>
              </w:rPr>
              <w:t>жінки, зареєстровані як безробітні;</w:t>
            </w:r>
          </w:p>
          <w:p w14:paraId="3DCBE3A0" w14:textId="77777777" w:rsidR="00F1786F" w:rsidRPr="00C23F6A" w:rsidRDefault="00F1786F" w:rsidP="00F1786F">
            <w:pPr>
              <w:pStyle w:val="rvps2"/>
              <w:shd w:val="clear" w:color="auto" w:fill="FFFFFF"/>
              <w:spacing w:before="0" w:beforeAutospacing="0" w:after="0" w:afterAutospacing="0"/>
              <w:ind w:firstLine="390"/>
              <w:jc w:val="both"/>
              <w:rPr>
                <w:color w:val="000000"/>
                <w:sz w:val="28"/>
                <w:szCs w:val="28"/>
              </w:rPr>
            </w:pPr>
            <w:bookmarkStart w:id="4" w:name="n597"/>
            <w:bookmarkStart w:id="5" w:name="n55"/>
            <w:bookmarkEnd w:id="4"/>
            <w:bookmarkEnd w:id="5"/>
            <w:r w:rsidRPr="00C23F6A">
              <w:rPr>
                <w:color w:val="000000"/>
                <w:sz w:val="28"/>
                <w:szCs w:val="28"/>
              </w:rPr>
              <w:t xml:space="preserve">аспірантки, докторантки, клінічні ординатори, студентки закладів професійної (професійно-технічної), фахової </w:t>
            </w:r>
            <w:proofErr w:type="spellStart"/>
            <w:r w:rsidRPr="00C23F6A">
              <w:rPr>
                <w:color w:val="000000"/>
                <w:sz w:val="28"/>
                <w:szCs w:val="28"/>
              </w:rPr>
              <w:t>передвищої</w:t>
            </w:r>
            <w:proofErr w:type="spellEnd"/>
            <w:r w:rsidRPr="00C23F6A">
              <w:rPr>
                <w:color w:val="000000"/>
                <w:sz w:val="28"/>
                <w:szCs w:val="28"/>
              </w:rPr>
              <w:t xml:space="preserve"> та вищої освіти;</w:t>
            </w:r>
          </w:p>
          <w:p w14:paraId="51E84352" w14:textId="77777777" w:rsidR="00F1786F" w:rsidRPr="00C23F6A" w:rsidRDefault="00F1786F" w:rsidP="00F1786F">
            <w:pPr>
              <w:pStyle w:val="rvps2"/>
              <w:shd w:val="clear" w:color="auto" w:fill="FFFFFF"/>
              <w:spacing w:before="0" w:beforeAutospacing="0" w:after="0" w:afterAutospacing="0"/>
              <w:ind w:firstLine="390"/>
              <w:jc w:val="both"/>
              <w:rPr>
                <w:color w:val="000000"/>
                <w:sz w:val="28"/>
                <w:szCs w:val="28"/>
              </w:rPr>
            </w:pPr>
            <w:bookmarkStart w:id="6" w:name="n56"/>
            <w:bookmarkEnd w:id="6"/>
            <w:r w:rsidRPr="00C23F6A">
              <w:rPr>
                <w:color w:val="000000"/>
                <w:sz w:val="28"/>
                <w:szCs w:val="28"/>
              </w:rPr>
              <w:t>непрацюючі жінки;</w:t>
            </w:r>
          </w:p>
          <w:p w14:paraId="566B8498" w14:textId="77777777" w:rsidR="00F1786F" w:rsidRPr="00C23F6A" w:rsidRDefault="00F1786F" w:rsidP="00F1786F">
            <w:pPr>
              <w:pStyle w:val="rvps2"/>
              <w:shd w:val="clear" w:color="auto" w:fill="FFFFFF"/>
              <w:spacing w:before="0" w:beforeAutospacing="0" w:after="0" w:afterAutospacing="0"/>
              <w:ind w:firstLine="390"/>
              <w:jc w:val="both"/>
              <w:rPr>
                <w:color w:val="000000"/>
                <w:sz w:val="28"/>
                <w:szCs w:val="28"/>
                <w:shd w:val="clear" w:color="auto" w:fill="FFFFFF"/>
              </w:rPr>
            </w:pPr>
            <w:bookmarkStart w:id="7" w:name="n57"/>
            <w:bookmarkEnd w:id="7"/>
            <w:r w:rsidRPr="00C23F6A">
              <w:rPr>
                <w:color w:val="000000"/>
                <w:sz w:val="28"/>
                <w:szCs w:val="28"/>
              </w:rPr>
              <w:t>жінки, зареєстровані як суб’єкти підприємницької діяльності, які не беруть участі в системі загальнообов’язкового державного соціального страхування.</w:t>
            </w:r>
          </w:p>
        </w:tc>
      </w:tr>
      <w:tr w:rsidR="00F1786F" w:rsidRPr="00C23F6A" w14:paraId="01092E45" w14:textId="77777777" w:rsidTr="00044D9C">
        <w:tc>
          <w:tcPr>
            <w:tcW w:w="213" w:type="pct"/>
            <w:tcBorders>
              <w:top w:val="outset" w:sz="6" w:space="0" w:color="000000"/>
              <w:left w:val="outset" w:sz="6" w:space="0" w:color="000000"/>
              <w:bottom w:val="outset" w:sz="6" w:space="0" w:color="000000"/>
              <w:right w:val="outset" w:sz="6" w:space="0" w:color="000000"/>
            </w:tcBorders>
          </w:tcPr>
          <w:p w14:paraId="7774B5BD" w14:textId="77777777" w:rsidR="00F1786F" w:rsidRPr="00C23F6A" w:rsidRDefault="00F1786F" w:rsidP="00F1786F">
            <w:pPr>
              <w:jc w:val="center"/>
              <w:rPr>
                <w:color w:val="000000"/>
              </w:rPr>
            </w:pPr>
            <w:r w:rsidRPr="00C23F6A">
              <w:rPr>
                <w:color w:val="000000"/>
              </w:rPr>
              <w:t>8</w:t>
            </w:r>
          </w:p>
        </w:tc>
        <w:tc>
          <w:tcPr>
            <w:tcW w:w="1518" w:type="pct"/>
            <w:tcBorders>
              <w:top w:val="outset" w:sz="6" w:space="0" w:color="000000"/>
              <w:left w:val="outset" w:sz="6" w:space="0" w:color="000000"/>
              <w:bottom w:val="outset" w:sz="6" w:space="0" w:color="000000"/>
              <w:right w:val="outset" w:sz="6" w:space="0" w:color="000000"/>
            </w:tcBorders>
          </w:tcPr>
          <w:p w14:paraId="536D13DD" w14:textId="77777777" w:rsidR="00F1786F" w:rsidRPr="00C23F6A" w:rsidRDefault="00F1786F" w:rsidP="00F1786F">
            <w:pPr>
              <w:jc w:val="left"/>
              <w:rPr>
                <w:color w:val="000000"/>
              </w:rPr>
            </w:pPr>
            <w:r w:rsidRPr="00C23F6A">
              <w:rPr>
                <w:color w:val="000000"/>
              </w:rPr>
              <w:t>Підстава для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1A9FD709" w14:textId="77777777" w:rsidR="00F1786F" w:rsidRPr="00C23F6A" w:rsidRDefault="00F1786F" w:rsidP="00F1786F">
            <w:pPr>
              <w:pStyle w:val="rvps2"/>
              <w:shd w:val="clear" w:color="auto" w:fill="FFFFFF"/>
              <w:tabs>
                <w:tab w:val="left" w:pos="229"/>
              </w:tabs>
              <w:spacing w:before="0" w:beforeAutospacing="0" w:after="0" w:afterAutospacing="0"/>
              <w:ind w:firstLine="390"/>
              <w:jc w:val="both"/>
              <w:rPr>
                <w:color w:val="000000"/>
                <w:sz w:val="28"/>
                <w:szCs w:val="28"/>
              </w:rPr>
            </w:pPr>
            <w:r w:rsidRPr="00C23F6A">
              <w:rPr>
                <w:color w:val="000000"/>
                <w:sz w:val="28"/>
                <w:szCs w:val="28"/>
              </w:rPr>
              <w:t xml:space="preserve">Звернення до суб’єкта надання адміністративної послуги / виконавчого органу сільської, селищної, міської, районної у місті (у разі утворення) ради / </w:t>
            </w:r>
            <w:r w:rsidRPr="00C23F6A">
              <w:rPr>
                <w:color w:val="000000"/>
                <w:sz w:val="28"/>
                <w:szCs w:val="28"/>
              </w:rPr>
              <w:lastRenderedPageBreak/>
              <w:t>центрів надання адміністративних послуг одного з батьків.</w:t>
            </w:r>
          </w:p>
        </w:tc>
      </w:tr>
      <w:tr w:rsidR="00F1786F" w:rsidRPr="00C23F6A" w14:paraId="509E2EAD" w14:textId="77777777" w:rsidTr="00044D9C">
        <w:tc>
          <w:tcPr>
            <w:tcW w:w="213" w:type="pct"/>
            <w:tcBorders>
              <w:top w:val="outset" w:sz="6" w:space="0" w:color="000000"/>
              <w:left w:val="outset" w:sz="6" w:space="0" w:color="000000"/>
              <w:bottom w:val="outset" w:sz="6" w:space="0" w:color="000000"/>
              <w:right w:val="outset" w:sz="6" w:space="0" w:color="000000"/>
            </w:tcBorders>
          </w:tcPr>
          <w:p w14:paraId="5840B0CE" w14:textId="77777777" w:rsidR="00F1786F" w:rsidRPr="00C23F6A" w:rsidRDefault="00F1786F" w:rsidP="00F1786F">
            <w:pPr>
              <w:jc w:val="center"/>
              <w:rPr>
                <w:color w:val="000000"/>
              </w:rPr>
            </w:pPr>
            <w:r w:rsidRPr="00C23F6A">
              <w:rPr>
                <w:color w:val="000000"/>
              </w:rPr>
              <w:lastRenderedPageBreak/>
              <w:t>9</w:t>
            </w:r>
          </w:p>
        </w:tc>
        <w:tc>
          <w:tcPr>
            <w:tcW w:w="1518" w:type="pct"/>
            <w:tcBorders>
              <w:top w:val="outset" w:sz="6" w:space="0" w:color="000000"/>
              <w:left w:val="outset" w:sz="6" w:space="0" w:color="000000"/>
              <w:bottom w:val="outset" w:sz="6" w:space="0" w:color="000000"/>
              <w:right w:val="outset" w:sz="6" w:space="0" w:color="000000"/>
            </w:tcBorders>
          </w:tcPr>
          <w:p w14:paraId="44CBC154" w14:textId="77777777" w:rsidR="00F1786F" w:rsidRPr="00C23F6A" w:rsidRDefault="00F1786F" w:rsidP="00F1786F">
            <w:pPr>
              <w:jc w:val="left"/>
              <w:rPr>
                <w:color w:val="000000"/>
              </w:rPr>
            </w:pPr>
            <w:r w:rsidRPr="00C23F6A">
              <w:rPr>
                <w:color w:val="000000"/>
              </w:rPr>
              <w:t>Перелік необхідних документів</w:t>
            </w:r>
          </w:p>
        </w:tc>
        <w:tc>
          <w:tcPr>
            <w:tcW w:w="3269" w:type="pct"/>
            <w:tcBorders>
              <w:top w:val="outset" w:sz="6" w:space="0" w:color="000000"/>
              <w:left w:val="outset" w:sz="6" w:space="0" w:color="000000"/>
              <w:bottom w:val="outset" w:sz="6" w:space="0" w:color="000000"/>
              <w:right w:val="outset" w:sz="6" w:space="0" w:color="000000"/>
            </w:tcBorders>
          </w:tcPr>
          <w:p w14:paraId="57C4876F" w14:textId="77777777" w:rsidR="00F1786F" w:rsidRPr="00C23F6A" w:rsidRDefault="00F1786F" w:rsidP="00F1786F">
            <w:pPr>
              <w:shd w:val="clear" w:color="auto" w:fill="FFFFFF"/>
              <w:ind w:firstLine="390"/>
              <w:rPr>
                <w:color w:val="000000"/>
              </w:rPr>
            </w:pPr>
            <w:r w:rsidRPr="00C23F6A">
              <w:rPr>
                <w:color w:val="000000"/>
              </w:rPr>
              <w:t>Заявниця, особа якої посвідчується паспортом громадянина України або іншим документом, що посвідчує особу (паспортний документ іноземця / посвідка на постійне проживання / посвідчення біженця / посвідчення особи, яка потребує додаткового захисту), пред’являє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298C97F3" w14:textId="77777777" w:rsidR="00F1786F" w:rsidRPr="00C23F6A" w:rsidRDefault="00F1786F" w:rsidP="00F1786F">
            <w:pPr>
              <w:shd w:val="clear" w:color="auto" w:fill="FFFFFF"/>
              <w:ind w:firstLine="390"/>
              <w:rPr>
                <w:color w:val="000000"/>
              </w:rPr>
            </w:pPr>
            <w:r w:rsidRPr="00C23F6A">
              <w:rPr>
                <w:color w:val="000000"/>
              </w:rPr>
              <w:t>заява за формою, затвердженою</w:t>
            </w:r>
            <w:r w:rsidRPr="00674EFC">
              <w:rPr>
                <w:color w:val="000000"/>
              </w:rPr>
              <w:t xml:space="preserve"> </w:t>
            </w:r>
            <w:r w:rsidRPr="00C23F6A">
              <w:rPr>
                <w:color w:val="000000"/>
              </w:rPr>
              <w:t>наказом Міністерства соціальної політики України від 09 січня 2023 року № 3 “Про затвердження форми Заяви про призначення усіх видів соціальної допомоги та компенсацій”, зареєстрованим</w:t>
            </w:r>
            <w:r w:rsidRPr="00674EFC">
              <w:rPr>
                <w:color w:val="000000"/>
              </w:rPr>
              <w:t xml:space="preserve"> </w:t>
            </w:r>
            <w:r>
              <w:rPr>
                <w:color w:val="000000"/>
              </w:rPr>
              <w:t>у</w:t>
            </w:r>
            <w:r w:rsidRPr="00C23F6A">
              <w:rPr>
                <w:color w:val="000000"/>
              </w:rPr>
              <w:t xml:space="preserve"> Міністерстві юстиції України 23 січня 2023 року за № 145/39201;</w:t>
            </w:r>
          </w:p>
          <w:p w14:paraId="11AE0AF7" w14:textId="77777777" w:rsidR="00F1786F" w:rsidRPr="00C23F6A" w:rsidRDefault="00F1786F" w:rsidP="00F1786F">
            <w:pPr>
              <w:shd w:val="clear" w:color="auto" w:fill="FFFFFF"/>
              <w:ind w:firstLine="390"/>
              <w:rPr>
                <w:color w:val="000000"/>
              </w:rPr>
            </w:pPr>
            <w:r w:rsidRPr="00C23F6A">
              <w:rPr>
                <w:color w:val="000000"/>
              </w:rPr>
              <w:t>інформація про номер запису в Реєстрі медичних висновків в електронній системі охорони здоров’я про сформований медичний висновок про тимчасову непрацездатність категорії “Вагітність та пологи”;</w:t>
            </w:r>
          </w:p>
          <w:p w14:paraId="5CE7565C" w14:textId="77777777" w:rsidR="00F1786F" w:rsidRPr="00C23F6A" w:rsidRDefault="00F1786F" w:rsidP="00F1786F">
            <w:pPr>
              <w:shd w:val="clear" w:color="auto" w:fill="FFFFFF"/>
              <w:ind w:firstLine="390"/>
              <w:rPr>
                <w:color w:val="000000"/>
              </w:rPr>
            </w:pPr>
            <w:r w:rsidRPr="00C23F6A">
              <w:rPr>
                <w:color w:val="000000"/>
              </w:rPr>
              <w:t>відомості про віднесення жінки до 1–4 категорії осіб, які постраждали внаслідок Чорнобильської катастрофи (за наявності);</w:t>
            </w:r>
          </w:p>
          <w:p w14:paraId="31E8DCD7" w14:textId="77777777" w:rsidR="00F1786F" w:rsidRPr="00C23F6A" w:rsidRDefault="00F1786F" w:rsidP="00F1786F">
            <w:pPr>
              <w:shd w:val="clear" w:color="auto" w:fill="FFFFFF"/>
              <w:ind w:firstLine="390"/>
              <w:rPr>
                <w:color w:val="000000"/>
              </w:rPr>
            </w:pPr>
            <w:r w:rsidRPr="00C23F6A">
              <w:rPr>
                <w:color w:val="000000"/>
              </w:rPr>
              <w:t>довідка:</w:t>
            </w:r>
          </w:p>
          <w:p w14:paraId="4D6D00A4" w14:textId="77777777" w:rsidR="00F1786F" w:rsidRPr="00C23F6A" w:rsidRDefault="00F1786F" w:rsidP="00F1786F">
            <w:pPr>
              <w:shd w:val="clear" w:color="auto" w:fill="FFFFFF"/>
              <w:ind w:firstLine="390"/>
              <w:rPr>
                <w:color w:val="000000"/>
              </w:rPr>
            </w:pPr>
            <w:r w:rsidRPr="00C23F6A">
              <w:rPr>
                <w:color w:val="000000"/>
              </w:rPr>
              <w:t xml:space="preserve">з місця навчання – проте, що жінка навчається; </w:t>
            </w:r>
          </w:p>
          <w:p w14:paraId="69BE79EE" w14:textId="77777777" w:rsidR="00F1786F" w:rsidRPr="00C23F6A" w:rsidRDefault="00F1786F" w:rsidP="00F1786F">
            <w:pPr>
              <w:shd w:val="clear" w:color="auto" w:fill="FFFFFF"/>
              <w:ind w:firstLine="390"/>
              <w:rPr>
                <w:color w:val="000000"/>
              </w:rPr>
            </w:pPr>
            <w:r w:rsidRPr="00C23F6A">
              <w:rPr>
                <w:color w:val="000000"/>
              </w:rPr>
              <w:t xml:space="preserve">ліквідаційної комісії – проте, що жінка звільнена з роботи у зв’язку з ліквідацією підприємства, установи та організації; </w:t>
            </w:r>
          </w:p>
          <w:p w14:paraId="4B587DF2" w14:textId="77777777" w:rsidR="00F1786F" w:rsidRPr="00C23F6A" w:rsidRDefault="00F1786F" w:rsidP="00F1786F">
            <w:pPr>
              <w:shd w:val="clear" w:color="auto" w:fill="FFFFFF"/>
              <w:ind w:firstLine="390"/>
              <w:rPr>
                <w:color w:val="000000"/>
              </w:rPr>
            </w:pPr>
            <w:r w:rsidRPr="00C23F6A">
              <w:rPr>
                <w:color w:val="000000"/>
              </w:rPr>
              <w:t xml:space="preserve">центру зайнятості – проте, що жінка </w:t>
            </w:r>
            <w:r w:rsidRPr="00C23F6A">
              <w:rPr>
                <w:color w:val="000000"/>
              </w:rPr>
              <w:lastRenderedPageBreak/>
              <w:t xml:space="preserve">зареєстрована в центрі зайнятості як безробітна. </w:t>
            </w:r>
          </w:p>
          <w:p w14:paraId="1CE488A1" w14:textId="77777777" w:rsidR="00F1786F" w:rsidRPr="00C23F6A" w:rsidRDefault="00F1786F" w:rsidP="00F1786F">
            <w:pPr>
              <w:shd w:val="clear" w:color="auto" w:fill="FFFFFF"/>
              <w:ind w:firstLine="390"/>
              <w:rPr>
                <w:color w:val="000000"/>
              </w:rPr>
            </w:pPr>
            <w:r w:rsidRPr="00C23F6A">
              <w:rPr>
                <w:color w:val="000000"/>
              </w:rPr>
              <w:t>Особи, які усиновили чи взяли під опіку дитину протягом двох місяців з дня ї</w:t>
            </w:r>
            <w:r>
              <w:rPr>
                <w:color w:val="000000"/>
              </w:rPr>
              <w:t>ї</w:t>
            </w:r>
            <w:r w:rsidRPr="00C23F6A">
              <w:rPr>
                <w:color w:val="000000"/>
              </w:rPr>
              <w:t xml:space="preserve"> народження, подають рішення про усиновлення чи встановлення опіки.</w:t>
            </w:r>
          </w:p>
          <w:p w14:paraId="065A488E" w14:textId="77777777" w:rsidR="00F1786F" w:rsidRPr="00C23F6A" w:rsidRDefault="00F1786F" w:rsidP="00F1786F">
            <w:pPr>
              <w:shd w:val="clear" w:color="auto" w:fill="FFFFFF"/>
              <w:ind w:firstLine="390"/>
              <w:rPr>
                <w:color w:val="000000"/>
              </w:rPr>
            </w:pPr>
            <w:r w:rsidRPr="00C23F6A">
              <w:rPr>
                <w:color w:val="000000"/>
                <w:shd w:val="clear" w:color="auto" w:fill="FFFFFF"/>
              </w:rPr>
              <w:t>За наявності письмової заяви особи, яка претендує на призначення допомоги, але за станом здоров’я або з інших поважних причин (догляд за особою з інвалідністю I групи, дитиною з інвалідністю віком до 18 років тощо) не може особисто зібрати необхідні документи, збір зазначених документів покладається на органи, що призначають допомогу.</w:t>
            </w:r>
          </w:p>
        </w:tc>
      </w:tr>
      <w:tr w:rsidR="00F1786F" w:rsidRPr="00C23F6A" w14:paraId="04A1CCD4" w14:textId="77777777" w:rsidTr="00044D9C">
        <w:tc>
          <w:tcPr>
            <w:tcW w:w="213" w:type="pct"/>
            <w:tcBorders>
              <w:top w:val="outset" w:sz="6" w:space="0" w:color="000000"/>
              <w:left w:val="outset" w:sz="6" w:space="0" w:color="000000"/>
              <w:bottom w:val="outset" w:sz="6" w:space="0" w:color="000000"/>
              <w:right w:val="outset" w:sz="6" w:space="0" w:color="000000"/>
            </w:tcBorders>
          </w:tcPr>
          <w:p w14:paraId="5F717A70" w14:textId="77777777" w:rsidR="00F1786F" w:rsidRPr="00C23F6A" w:rsidRDefault="00F1786F" w:rsidP="00F1786F">
            <w:pPr>
              <w:jc w:val="center"/>
              <w:rPr>
                <w:color w:val="000000"/>
              </w:rPr>
            </w:pPr>
            <w:r w:rsidRPr="00C23F6A">
              <w:rPr>
                <w:color w:val="000000"/>
              </w:rPr>
              <w:lastRenderedPageBreak/>
              <w:t>10</w:t>
            </w:r>
          </w:p>
        </w:tc>
        <w:tc>
          <w:tcPr>
            <w:tcW w:w="1518" w:type="pct"/>
            <w:tcBorders>
              <w:top w:val="outset" w:sz="6" w:space="0" w:color="000000"/>
              <w:left w:val="outset" w:sz="6" w:space="0" w:color="000000"/>
              <w:bottom w:val="outset" w:sz="6" w:space="0" w:color="000000"/>
              <w:right w:val="outset" w:sz="6" w:space="0" w:color="000000"/>
            </w:tcBorders>
          </w:tcPr>
          <w:p w14:paraId="1F73017E" w14:textId="77777777" w:rsidR="00F1786F" w:rsidRPr="00C23F6A" w:rsidRDefault="00F1786F" w:rsidP="00F1786F">
            <w:pPr>
              <w:jc w:val="left"/>
              <w:rPr>
                <w:color w:val="000000"/>
              </w:rPr>
            </w:pPr>
            <w:r w:rsidRPr="00C23F6A">
              <w:rPr>
                <w:color w:val="000000"/>
              </w:rPr>
              <w:t>Спосіб подання документів</w:t>
            </w:r>
          </w:p>
        </w:tc>
        <w:tc>
          <w:tcPr>
            <w:tcW w:w="3269" w:type="pct"/>
            <w:tcBorders>
              <w:top w:val="outset" w:sz="6" w:space="0" w:color="000000"/>
              <w:left w:val="outset" w:sz="6" w:space="0" w:color="000000"/>
              <w:bottom w:val="outset" w:sz="6" w:space="0" w:color="000000"/>
              <w:right w:val="outset" w:sz="6" w:space="0" w:color="000000"/>
            </w:tcBorders>
          </w:tcPr>
          <w:p w14:paraId="1A0CFA58" w14:textId="77777777" w:rsidR="00F1786F" w:rsidRPr="00C23F6A" w:rsidRDefault="00F1786F" w:rsidP="00F1786F">
            <w:pPr>
              <w:ind w:firstLine="390"/>
              <w:rPr>
                <w:color w:val="000000"/>
              </w:rPr>
            </w:pPr>
            <w:bookmarkStart w:id="8" w:name="n506"/>
            <w:bookmarkEnd w:id="8"/>
            <w:r w:rsidRPr="00C23F6A">
              <w:rPr>
                <w:color w:val="000000"/>
              </w:rPr>
              <w:t xml:space="preserve">У паперовій формі при особистому зверненні до сервісних центрів головних управлінь Пенсійного фонду України в областях та м. Києві, виконавчого органу сільської, селищної, міської, районної </w:t>
            </w:r>
            <w:r>
              <w:rPr>
                <w:color w:val="000000"/>
              </w:rPr>
              <w:t>в</w:t>
            </w:r>
            <w:r w:rsidRPr="00C23F6A">
              <w:rPr>
                <w:color w:val="000000"/>
              </w:rPr>
              <w:t xml:space="preserve"> місті (у разі утворення) ради, центрів надання адміністративних послуг;</w:t>
            </w:r>
          </w:p>
          <w:p w14:paraId="7EECC4F3" w14:textId="77777777" w:rsidR="00F1786F" w:rsidRPr="00C23F6A" w:rsidRDefault="00F1786F" w:rsidP="00F1786F">
            <w:pPr>
              <w:tabs>
                <w:tab w:val="left" w:pos="0"/>
                <w:tab w:val="left" w:pos="229"/>
                <w:tab w:val="left" w:pos="709"/>
              </w:tabs>
              <w:ind w:firstLine="390"/>
              <w:rPr>
                <w:color w:val="000000"/>
              </w:rPr>
            </w:pPr>
            <w:r w:rsidRPr="00C23F6A">
              <w:rPr>
                <w:color w:val="000000"/>
              </w:rPr>
              <w:t>засобами поштового зв’язку до Головних управлінь Пенсійного фонду України в областях та м. Києві;</w:t>
            </w:r>
          </w:p>
          <w:p w14:paraId="5C4CAD50" w14:textId="77777777" w:rsidR="00F1786F" w:rsidRPr="00C23F6A" w:rsidRDefault="00F1786F" w:rsidP="00F1786F">
            <w:pPr>
              <w:tabs>
                <w:tab w:val="left" w:pos="0"/>
                <w:tab w:val="left" w:pos="229"/>
                <w:tab w:val="left" w:pos="709"/>
              </w:tabs>
              <w:ind w:firstLine="390"/>
              <w:rPr>
                <w:color w:val="000000"/>
              </w:rPr>
            </w:pPr>
            <w:r w:rsidRPr="00C23F6A">
              <w:rPr>
                <w:color w:val="000000"/>
              </w:rPr>
              <w:t xml:space="preserve">в електронній формі через </w:t>
            </w:r>
            <w:proofErr w:type="spellStart"/>
            <w:r w:rsidRPr="00C23F6A">
              <w:rPr>
                <w:color w:val="000000"/>
              </w:rPr>
              <w:t>вебпортал</w:t>
            </w:r>
            <w:proofErr w:type="spellEnd"/>
            <w:r w:rsidRPr="00C23F6A">
              <w:rPr>
                <w:color w:val="000000"/>
              </w:rPr>
              <w:t xml:space="preserve"> електронних послуг, мобільний додаток Пенсійного фонду України або Єдиний державний </w:t>
            </w:r>
            <w:proofErr w:type="spellStart"/>
            <w:r w:rsidRPr="00C23F6A">
              <w:rPr>
                <w:color w:val="000000"/>
              </w:rPr>
              <w:t>вебпортал</w:t>
            </w:r>
            <w:proofErr w:type="spellEnd"/>
            <w:r w:rsidRPr="00C23F6A">
              <w:rPr>
                <w:color w:val="000000"/>
              </w:rPr>
              <w:t xml:space="preserve"> електронних послуг (Портал Дія) або засобами Соціального веб-порталу електронних послуг </w:t>
            </w:r>
            <w:proofErr w:type="spellStart"/>
            <w:r w:rsidRPr="00C23F6A">
              <w:rPr>
                <w:color w:val="000000"/>
              </w:rPr>
              <w:t>Мінсоцполітикиз</w:t>
            </w:r>
            <w:proofErr w:type="spellEnd"/>
            <w:r w:rsidRPr="00C23F6A">
              <w:rPr>
                <w:color w:val="000000"/>
              </w:rPr>
              <w:t xml:space="preserve">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(за технічної можливості).</w:t>
            </w:r>
          </w:p>
        </w:tc>
      </w:tr>
      <w:tr w:rsidR="00F1786F" w:rsidRPr="00C23F6A" w14:paraId="0CFF97B9" w14:textId="77777777" w:rsidTr="00044D9C">
        <w:trPr>
          <w:trHeight w:val="976"/>
        </w:trPr>
        <w:tc>
          <w:tcPr>
            <w:tcW w:w="213" w:type="pct"/>
            <w:tcBorders>
              <w:top w:val="outset" w:sz="6" w:space="0" w:color="000000"/>
              <w:left w:val="outset" w:sz="6" w:space="0" w:color="000000"/>
              <w:bottom w:val="outset" w:sz="6" w:space="0" w:color="000000"/>
              <w:right w:val="outset" w:sz="6" w:space="0" w:color="000000"/>
            </w:tcBorders>
          </w:tcPr>
          <w:p w14:paraId="4E3B90AB" w14:textId="77777777" w:rsidR="00F1786F" w:rsidRPr="00C23F6A" w:rsidRDefault="00F1786F" w:rsidP="00F1786F">
            <w:pPr>
              <w:jc w:val="center"/>
              <w:rPr>
                <w:color w:val="000000"/>
              </w:rPr>
            </w:pPr>
            <w:r w:rsidRPr="00C23F6A">
              <w:rPr>
                <w:color w:val="000000"/>
              </w:rPr>
              <w:t>11</w:t>
            </w:r>
          </w:p>
        </w:tc>
        <w:tc>
          <w:tcPr>
            <w:tcW w:w="1518" w:type="pct"/>
            <w:tcBorders>
              <w:top w:val="outset" w:sz="6" w:space="0" w:color="000000"/>
              <w:left w:val="outset" w:sz="6" w:space="0" w:color="000000"/>
              <w:bottom w:val="outset" w:sz="6" w:space="0" w:color="000000"/>
              <w:right w:val="outset" w:sz="6" w:space="0" w:color="000000"/>
            </w:tcBorders>
          </w:tcPr>
          <w:p w14:paraId="5E29DE0A" w14:textId="77777777" w:rsidR="00F1786F" w:rsidRPr="00C23F6A" w:rsidRDefault="00F1786F" w:rsidP="00F1786F">
            <w:pPr>
              <w:rPr>
                <w:color w:val="000000"/>
                <w:shd w:val="clear" w:color="auto" w:fill="FFFF00"/>
              </w:rPr>
            </w:pPr>
            <w:r w:rsidRPr="00C23F6A">
              <w:rPr>
                <w:color w:val="000000"/>
              </w:rPr>
              <w:t xml:space="preserve">Платність (безоплатність) надання </w:t>
            </w:r>
          </w:p>
        </w:tc>
        <w:tc>
          <w:tcPr>
            <w:tcW w:w="3269" w:type="pct"/>
            <w:tcBorders>
              <w:top w:val="outset" w:sz="6" w:space="0" w:color="000000"/>
              <w:left w:val="outset" w:sz="6" w:space="0" w:color="000000"/>
              <w:bottom w:val="outset" w:sz="6" w:space="0" w:color="000000"/>
              <w:right w:val="outset" w:sz="6" w:space="0" w:color="000000"/>
            </w:tcBorders>
          </w:tcPr>
          <w:p w14:paraId="07381162" w14:textId="77777777" w:rsidR="00F1786F" w:rsidRPr="00C23F6A" w:rsidRDefault="00F1786F" w:rsidP="00F1786F">
            <w:pPr>
              <w:tabs>
                <w:tab w:val="left" w:pos="229"/>
              </w:tabs>
              <w:ind w:firstLine="390"/>
              <w:rPr>
                <w:color w:val="000000"/>
              </w:rPr>
            </w:pPr>
            <w:r w:rsidRPr="00C23F6A">
              <w:rPr>
                <w:color w:val="000000"/>
              </w:rPr>
              <w:t>Надається безоплатно.</w:t>
            </w:r>
          </w:p>
        </w:tc>
      </w:tr>
      <w:tr w:rsidR="00F1786F" w:rsidRPr="00C23F6A" w14:paraId="2086CAAA"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46C53BF" w14:textId="77777777" w:rsidR="00F1786F" w:rsidRPr="00C23F6A" w:rsidRDefault="00F1786F" w:rsidP="00F1786F">
            <w:pPr>
              <w:jc w:val="center"/>
              <w:rPr>
                <w:color w:val="000000"/>
              </w:rPr>
            </w:pPr>
            <w:r w:rsidRPr="00C23F6A">
              <w:rPr>
                <w:color w:val="000000"/>
              </w:rPr>
              <w:t>12</w:t>
            </w:r>
          </w:p>
        </w:tc>
        <w:tc>
          <w:tcPr>
            <w:tcW w:w="1518" w:type="pct"/>
            <w:tcBorders>
              <w:top w:val="outset" w:sz="6" w:space="0" w:color="000000"/>
              <w:left w:val="outset" w:sz="6" w:space="0" w:color="000000"/>
              <w:bottom w:val="outset" w:sz="6" w:space="0" w:color="000000"/>
              <w:right w:val="outset" w:sz="6" w:space="0" w:color="000000"/>
            </w:tcBorders>
          </w:tcPr>
          <w:p w14:paraId="0AD5A16E" w14:textId="77777777" w:rsidR="00F1786F" w:rsidRPr="00C23F6A" w:rsidRDefault="00F1786F" w:rsidP="00F1786F">
            <w:pPr>
              <w:jc w:val="left"/>
              <w:rPr>
                <w:color w:val="000000"/>
                <w:shd w:val="clear" w:color="auto" w:fill="FFFF00"/>
              </w:rPr>
            </w:pPr>
            <w:r w:rsidRPr="00C23F6A">
              <w:rPr>
                <w:color w:val="000000"/>
              </w:rPr>
              <w:t>Строк надання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409EA0AC" w14:textId="77777777" w:rsidR="00F1786F" w:rsidRPr="00C23F6A" w:rsidRDefault="00F1786F" w:rsidP="00F1786F">
            <w:pPr>
              <w:tabs>
                <w:tab w:val="left" w:pos="2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0"/>
              <w:rPr>
                <w:color w:val="000000"/>
              </w:rPr>
            </w:pPr>
            <w:bookmarkStart w:id="9" w:name="n423"/>
            <w:bookmarkEnd w:id="9"/>
            <w:r w:rsidRPr="00C23F6A">
              <w:rPr>
                <w:color w:val="000000"/>
              </w:rPr>
              <w:t>Заява про призначення допомоги розглядається не пізніше ніж протягом 10 днів після її надходження з усіма необхідними документами та/або відомостями.</w:t>
            </w:r>
          </w:p>
        </w:tc>
      </w:tr>
      <w:tr w:rsidR="00F1786F" w:rsidRPr="00C23F6A" w14:paraId="302970FA" w14:textId="77777777" w:rsidTr="00044D9C">
        <w:tc>
          <w:tcPr>
            <w:tcW w:w="213" w:type="pct"/>
            <w:tcBorders>
              <w:top w:val="outset" w:sz="6" w:space="0" w:color="000000"/>
              <w:left w:val="outset" w:sz="6" w:space="0" w:color="000000"/>
              <w:bottom w:val="outset" w:sz="6" w:space="0" w:color="000000"/>
              <w:right w:val="outset" w:sz="6" w:space="0" w:color="000000"/>
            </w:tcBorders>
          </w:tcPr>
          <w:p w14:paraId="6E19AFFA" w14:textId="77777777" w:rsidR="00F1786F" w:rsidRPr="00C23F6A" w:rsidRDefault="00F1786F" w:rsidP="00F1786F">
            <w:pPr>
              <w:jc w:val="left"/>
              <w:rPr>
                <w:color w:val="000000"/>
              </w:rPr>
            </w:pPr>
            <w:r w:rsidRPr="00C23F6A">
              <w:rPr>
                <w:color w:val="000000"/>
              </w:rPr>
              <w:t>13</w:t>
            </w:r>
          </w:p>
        </w:tc>
        <w:tc>
          <w:tcPr>
            <w:tcW w:w="1518" w:type="pct"/>
            <w:tcBorders>
              <w:top w:val="outset" w:sz="6" w:space="0" w:color="000000"/>
              <w:left w:val="outset" w:sz="6" w:space="0" w:color="000000"/>
              <w:bottom w:val="outset" w:sz="6" w:space="0" w:color="000000"/>
              <w:right w:val="outset" w:sz="6" w:space="0" w:color="000000"/>
            </w:tcBorders>
          </w:tcPr>
          <w:p w14:paraId="6A80E9F3" w14:textId="77777777" w:rsidR="00F1786F" w:rsidRPr="00C23F6A" w:rsidRDefault="00F1786F" w:rsidP="00F1786F">
            <w:pPr>
              <w:jc w:val="left"/>
              <w:rPr>
                <w:color w:val="000000"/>
              </w:rPr>
            </w:pPr>
            <w:r w:rsidRPr="00C23F6A">
              <w:rPr>
                <w:color w:val="000000"/>
              </w:rPr>
              <w:t xml:space="preserve">Перелік підстав для </w:t>
            </w:r>
            <w:r w:rsidRPr="00C23F6A">
              <w:rPr>
                <w:color w:val="000000"/>
              </w:rPr>
              <w:lastRenderedPageBreak/>
              <w:t>відмови в наданні послуги</w:t>
            </w:r>
          </w:p>
        </w:tc>
        <w:tc>
          <w:tcPr>
            <w:tcW w:w="3269" w:type="pct"/>
            <w:tcBorders>
              <w:top w:val="outset" w:sz="6" w:space="0" w:color="000000"/>
              <w:left w:val="outset" w:sz="6" w:space="0" w:color="000000"/>
              <w:bottom w:val="outset" w:sz="6" w:space="0" w:color="000000"/>
              <w:right w:val="outset" w:sz="6" w:space="0" w:color="000000"/>
            </w:tcBorders>
          </w:tcPr>
          <w:p w14:paraId="6E9C1147" w14:textId="77777777" w:rsidR="00F1786F" w:rsidRPr="00C23F6A" w:rsidRDefault="00F1786F" w:rsidP="00F1786F">
            <w:pPr>
              <w:tabs>
                <w:tab w:val="left" w:pos="229"/>
                <w:tab w:val="left" w:pos="1565"/>
              </w:tabs>
              <w:ind w:firstLine="390"/>
              <w:rPr>
                <w:color w:val="000000"/>
              </w:rPr>
            </w:pPr>
            <w:r w:rsidRPr="00C23F6A">
              <w:rPr>
                <w:color w:val="000000"/>
              </w:rPr>
              <w:lastRenderedPageBreak/>
              <w:t xml:space="preserve">Жінка, яка претендує на призначення допомоги, </w:t>
            </w:r>
            <w:r w:rsidRPr="00C23F6A">
              <w:rPr>
                <w:color w:val="000000"/>
              </w:rPr>
              <w:lastRenderedPageBreak/>
              <w:t>застрахована в системі загальнообов’язкового соціального страхування;</w:t>
            </w:r>
          </w:p>
          <w:p w14:paraId="744FB040" w14:textId="77777777" w:rsidR="00F1786F" w:rsidRPr="00C23F6A" w:rsidRDefault="00F1786F" w:rsidP="00F1786F">
            <w:pPr>
              <w:tabs>
                <w:tab w:val="left" w:pos="229"/>
                <w:tab w:val="left" w:pos="1565"/>
              </w:tabs>
              <w:ind w:firstLine="390"/>
              <w:rPr>
                <w:color w:val="000000"/>
              </w:rPr>
            </w:pPr>
            <w:r w:rsidRPr="00C23F6A">
              <w:rPr>
                <w:color w:val="000000"/>
                <w:shd w:val="clear" w:color="auto" w:fill="FFFFFF"/>
              </w:rPr>
              <w:t>звернення за допомогою надійшло пізніше шести місяців з дня закінчення відпустки у зв’язку з вагітністю та пологами.</w:t>
            </w:r>
          </w:p>
        </w:tc>
      </w:tr>
      <w:tr w:rsidR="00F1786F" w:rsidRPr="00C23F6A" w14:paraId="26E9FAD5"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0DFE5AF" w14:textId="77777777" w:rsidR="00F1786F" w:rsidRPr="00C23F6A" w:rsidRDefault="00F1786F" w:rsidP="00F1786F">
            <w:pPr>
              <w:jc w:val="left"/>
              <w:rPr>
                <w:color w:val="000000"/>
              </w:rPr>
            </w:pPr>
            <w:r w:rsidRPr="00C23F6A">
              <w:rPr>
                <w:color w:val="000000"/>
              </w:rPr>
              <w:lastRenderedPageBreak/>
              <w:t>14</w:t>
            </w:r>
          </w:p>
        </w:tc>
        <w:tc>
          <w:tcPr>
            <w:tcW w:w="1518" w:type="pct"/>
            <w:tcBorders>
              <w:top w:val="outset" w:sz="6" w:space="0" w:color="000000"/>
              <w:left w:val="outset" w:sz="6" w:space="0" w:color="000000"/>
              <w:bottom w:val="outset" w:sz="6" w:space="0" w:color="000000"/>
              <w:right w:val="outset" w:sz="6" w:space="0" w:color="000000"/>
            </w:tcBorders>
          </w:tcPr>
          <w:p w14:paraId="687B539F" w14:textId="77777777" w:rsidR="00F1786F" w:rsidRPr="00C23F6A" w:rsidRDefault="00F1786F" w:rsidP="00F1786F">
            <w:pPr>
              <w:rPr>
                <w:color w:val="000000"/>
              </w:rPr>
            </w:pPr>
            <w:r w:rsidRPr="00C23F6A">
              <w:rPr>
                <w:color w:val="000000"/>
              </w:rPr>
              <w:t>Результат надання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5E43EDED" w14:textId="77777777" w:rsidR="00F1786F" w:rsidRPr="00C23F6A" w:rsidRDefault="00F1786F" w:rsidP="00F1786F">
            <w:pPr>
              <w:pStyle w:val="a3"/>
              <w:shd w:val="clear" w:color="auto" w:fill="FFFFFF"/>
              <w:tabs>
                <w:tab w:val="left" w:pos="229"/>
              </w:tabs>
              <w:spacing w:before="0" w:beforeAutospacing="0" w:after="0" w:afterAutospacing="0"/>
              <w:ind w:firstLine="390"/>
              <w:jc w:val="both"/>
              <w:rPr>
                <w:rStyle w:val="rvts46"/>
                <w:i/>
                <w:iCs/>
                <w:color w:val="000000"/>
              </w:rPr>
            </w:pPr>
            <w:r w:rsidRPr="00C23F6A">
              <w:rPr>
                <w:color w:val="000000"/>
                <w:sz w:val="28"/>
                <w:szCs w:val="28"/>
              </w:rPr>
              <w:t>Орган Пенсійного фонду України приймає рішення про призначення допомоги / відмову у</w:t>
            </w:r>
            <w:r w:rsidRPr="00674EFC">
              <w:rPr>
                <w:color w:val="000000"/>
                <w:sz w:val="28"/>
                <w:szCs w:val="28"/>
                <w:lang w:val="ru-RU"/>
              </w:rPr>
              <w:t xml:space="preserve"> </w:t>
            </w:r>
            <w:r w:rsidRPr="00C23F6A">
              <w:rPr>
                <w:color w:val="000000"/>
                <w:sz w:val="28"/>
                <w:szCs w:val="28"/>
              </w:rPr>
              <w:t>наданні допомоги.</w:t>
            </w:r>
          </w:p>
          <w:p w14:paraId="6F0B7DE7" w14:textId="77777777" w:rsidR="00F1786F" w:rsidRPr="00C23F6A" w:rsidRDefault="00F1786F" w:rsidP="00F1786F">
            <w:pPr>
              <w:pStyle w:val="a3"/>
              <w:shd w:val="clear" w:color="auto" w:fill="FFFFFF"/>
              <w:tabs>
                <w:tab w:val="left" w:pos="229"/>
              </w:tabs>
              <w:spacing w:before="0" w:beforeAutospacing="0" w:after="0" w:afterAutospacing="0"/>
              <w:ind w:firstLine="390"/>
              <w:jc w:val="both"/>
              <w:rPr>
                <w:color w:val="000000"/>
                <w:sz w:val="28"/>
                <w:szCs w:val="28"/>
              </w:rPr>
            </w:pPr>
            <w:r w:rsidRPr="00C23F6A">
              <w:rPr>
                <w:color w:val="000000"/>
                <w:sz w:val="28"/>
                <w:szCs w:val="28"/>
              </w:rPr>
              <w:t>У разі коли до заяви не додані всі необхідні документи та/або відомості, орган Пенсійного фонду України повідомляє заявника, які документи та/або відомості мають бути подані додатково. Якщо вони будуть подані не пізніше ніж протягом одного місяця з дня одержання зазначеного повідомлення, днем (місяцем) звернення за призначенням допомоги вважається день (місяць) прийняття або відправлення заяви.</w:t>
            </w:r>
          </w:p>
        </w:tc>
      </w:tr>
      <w:tr w:rsidR="00F1786F" w:rsidRPr="00C23F6A" w14:paraId="78FEFF11" w14:textId="77777777" w:rsidTr="00044D9C">
        <w:tc>
          <w:tcPr>
            <w:tcW w:w="213" w:type="pct"/>
            <w:tcBorders>
              <w:top w:val="outset" w:sz="6" w:space="0" w:color="000000"/>
              <w:left w:val="outset" w:sz="6" w:space="0" w:color="000000"/>
              <w:bottom w:val="outset" w:sz="6" w:space="0" w:color="000000"/>
              <w:right w:val="outset" w:sz="6" w:space="0" w:color="000000"/>
            </w:tcBorders>
          </w:tcPr>
          <w:p w14:paraId="79489737" w14:textId="77777777" w:rsidR="00F1786F" w:rsidRPr="00C23F6A" w:rsidRDefault="00F1786F" w:rsidP="00F1786F">
            <w:pPr>
              <w:jc w:val="left"/>
              <w:rPr>
                <w:color w:val="000000"/>
              </w:rPr>
            </w:pPr>
            <w:r w:rsidRPr="00C23F6A">
              <w:rPr>
                <w:color w:val="000000"/>
              </w:rPr>
              <w:t>15</w:t>
            </w:r>
          </w:p>
        </w:tc>
        <w:tc>
          <w:tcPr>
            <w:tcW w:w="1518" w:type="pct"/>
            <w:tcBorders>
              <w:top w:val="outset" w:sz="6" w:space="0" w:color="000000"/>
              <w:left w:val="outset" w:sz="6" w:space="0" w:color="000000"/>
              <w:bottom w:val="outset" w:sz="6" w:space="0" w:color="000000"/>
              <w:right w:val="outset" w:sz="6" w:space="0" w:color="000000"/>
            </w:tcBorders>
          </w:tcPr>
          <w:p w14:paraId="70DE1103" w14:textId="77777777" w:rsidR="00F1786F" w:rsidRPr="00C23F6A" w:rsidRDefault="00F1786F" w:rsidP="00F1786F">
            <w:pPr>
              <w:rPr>
                <w:color w:val="000000"/>
                <w:shd w:val="clear" w:color="auto" w:fill="FFFF00"/>
              </w:rPr>
            </w:pPr>
            <w:r w:rsidRPr="00C23F6A">
              <w:rPr>
                <w:color w:val="000000"/>
              </w:rPr>
              <w:t xml:space="preserve">Способи отримання відповіді (результату)  </w:t>
            </w:r>
          </w:p>
        </w:tc>
        <w:tc>
          <w:tcPr>
            <w:tcW w:w="3269" w:type="pct"/>
            <w:tcBorders>
              <w:top w:val="outset" w:sz="6" w:space="0" w:color="000000"/>
              <w:left w:val="outset" w:sz="6" w:space="0" w:color="000000"/>
              <w:bottom w:val="outset" w:sz="6" w:space="0" w:color="000000"/>
              <w:right w:val="outset" w:sz="6" w:space="0" w:color="000000"/>
            </w:tcBorders>
          </w:tcPr>
          <w:p w14:paraId="123F9FFF" w14:textId="77777777" w:rsidR="00F1786F" w:rsidRPr="00C23F6A" w:rsidRDefault="00F1786F" w:rsidP="00F1786F">
            <w:pPr>
              <w:pStyle w:val="a3"/>
              <w:shd w:val="clear" w:color="auto" w:fill="FFFFFF"/>
              <w:spacing w:before="0" w:beforeAutospacing="0" w:after="0" w:afterAutospacing="0"/>
              <w:ind w:firstLine="390"/>
              <w:jc w:val="both"/>
              <w:textAlignment w:val="baseline"/>
              <w:rPr>
                <w:rStyle w:val="rvts46"/>
                <w:i/>
                <w:iCs/>
                <w:color w:val="000000"/>
              </w:rPr>
            </w:pPr>
            <w:bookmarkStart w:id="10" w:name="n424"/>
            <w:bookmarkStart w:id="11" w:name="o638"/>
            <w:bookmarkEnd w:id="10"/>
            <w:bookmarkEnd w:id="11"/>
            <w:r w:rsidRPr="00C23F6A">
              <w:rPr>
                <w:color w:val="000000"/>
                <w:sz w:val="28"/>
                <w:szCs w:val="28"/>
              </w:rPr>
              <w:t>Орган Пенсійного фонду України повідомляє про прийняте рішення невідкладно, а за наявності обґрунтованих причин – не більш як через три робочі дні з дня прийняття відповідного рішення, шляхом надсилання повідомлення у паперовій або електронній формі (за наявності адреси електронної пошти).</w:t>
            </w:r>
          </w:p>
          <w:p w14:paraId="2DE9AF83" w14:textId="77777777" w:rsidR="00F1786F" w:rsidRPr="00C23F6A" w:rsidRDefault="00F1786F" w:rsidP="00F1786F">
            <w:pPr>
              <w:pStyle w:val="a3"/>
              <w:shd w:val="clear" w:color="auto" w:fill="FFFFFF"/>
              <w:spacing w:before="0" w:beforeAutospacing="0" w:after="0" w:afterAutospacing="0"/>
              <w:ind w:firstLine="390"/>
              <w:jc w:val="both"/>
              <w:textAlignment w:val="baseline"/>
              <w:rPr>
                <w:color w:val="000000"/>
                <w:sz w:val="28"/>
                <w:szCs w:val="28"/>
              </w:rPr>
            </w:pPr>
            <w:r w:rsidRPr="00C23F6A">
              <w:rPr>
                <w:color w:val="000000"/>
                <w:sz w:val="28"/>
                <w:szCs w:val="28"/>
              </w:rPr>
              <w:t>Якщо заява з необхідними документами та/або відомостями були подані через центр надання адміністративних послуг, орган Пенсійного фонду України інформує центр надання адміністративних послуг про прийняте рішення протягом трьох робочих днів з дня прийняття рішення.</w:t>
            </w:r>
          </w:p>
        </w:tc>
      </w:tr>
    </w:tbl>
    <w:p w14:paraId="698C1E24" w14:textId="77777777" w:rsidR="00A61CB2" w:rsidRPr="00C23F6A" w:rsidRDefault="00A61CB2" w:rsidP="00A61CB2">
      <w:pPr>
        <w:rPr>
          <w:b/>
          <w:bCs/>
          <w:color w:val="000000"/>
        </w:rPr>
      </w:pPr>
      <w:bookmarkStart w:id="12" w:name="n43"/>
      <w:bookmarkEnd w:id="12"/>
    </w:p>
    <w:p w14:paraId="3F6D4BBB" w14:textId="77777777" w:rsidR="00A61CB2" w:rsidRPr="00C23F6A" w:rsidRDefault="00A61CB2" w:rsidP="00A61CB2">
      <w:pPr>
        <w:rPr>
          <w:b/>
          <w:bCs/>
          <w:color w:val="000000"/>
        </w:rPr>
      </w:pPr>
    </w:p>
    <w:p w14:paraId="5EFF1A0D" w14:textId="77777777" w:rsidR="00A61CB2" w:rsidRPr="00C23F6A" w:rsidRDefault="00A61CB2" w:rsidP="00A61CB2">
      <w:pPr>
        <w:rPr>
          <w:b/>
          <w:bCs/>
          <w:color w:val="000000"/>
        </w:rPr>
      </w:pPr>
      <w:r w:rsidRPr="00C23F6A">
        <w:rPr>
          <w:b/>
          <w:bCs/>
          <w:color w:val="000000"/>
        </w:rPr>
        <w:t>Начальник Управління</w:t>
      </w:r>
    </w:p>
    <w:p w14:paraId="7B974BBF" w14:textId="77777777" w:rsidR="00A61CB2" w:rsidRPr="000518EB" w:rsidRDefault="00A61CB2" w:rsidP="00A61CB2">
      <w:pPr>
        <w:rPr>
          <w:b/>
          <w:bCs/>
        </w:rPr>
      </w:pPr>
      <w:r w:rsidRPr="00C23F6A">
        <w:rPr>
          <w:b/>
          <w:bCs/>
          <w:color w:val="000000"/>
        </w:rPr>
        <w:t xml:space="preserve">обслуговування громадян         </w:t>
      </w:r>
      <w:r>
        <w:rPr>
          <w:b/>
          <w:bCs/>
          <w:color w:val="000000"/>
        </w:rPr>
        <w:t xml:space="preserve">                                                  </w:t>
      </w:r>
      <w:r w:rsidRPr="00C23F6A">
        <w:rPr>
          <w:b/>
          <w:bCs/>
          <w:color w:val="000000"/>
        </w:rPr>
        <w:t xml:space="preserve"> </w:t>
      </w:r>
      <w:r>
        <w:rPr>
          <w:b/>
          <w:bCs/>
          <w:color w:val="000000"/>
        </w:rPr>
        <w:t>Алла ЛОБА</w:t>
      </w:r>
    </w:p>
    <w:p w14:paraId="7641D538" w14:textId="77777777" w:rsidR="005F71A3" w:rsidRDefault="005F71A3"/>
    <w:sectPr w:rsidR="005F71A3" w:rsidSect="00E11B77">
      <w:headerReference w:type="default" r:id="rId7"/>
      <w:pgSz w:w="11906" w:h="16838" w:code="9"/>
      <w:pgMar w:top="1134" w:right="567"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7D2A7" w14:textId="77777777" w:rsidR="00A96204" w:rsidRDefault="00A96204">
      <w:r>
        <w:separator/>
      </w:r>
    </w:p>
  </w:endnote>
  <w:endnote w:type="continuationSeparator" w:id="0">
    <w:p w14:paraId="45DFBD66" w14:textId="77777777" w:rsidR="00A96204" w:rsidRDefault="00A9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ED7EA" w14:textId="77777777" w:rsidR="00A96204" w:rsidRDefault="00A96204">
      <w:r>
        <w:separator/>
      </w:r>
    </w:p>
  </w:footnote>
  <w:footnote w:type="continuationSeparator" w:id="0">
    <w:p w14:paraId="2B5FAA4C" w14:textId="77777777" w:rsidR="00A96204" w:rsidRDefault="00A96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754EF" w14:textId="77777777" w:rsidR="00F1786F" w:rsidRDefault="00A61CB2">
    <w:pPr>
      <w:pStyle w:val="a4"/>
      <w:jc w:val="center"/>
    </w:pPr>
    <w:r>
      <w:fldChar w:fldCharType="begin"/>
    </w:r>
    <w:r>
      <w:instrText>PAGE   \* MERGEFORMAT</w:instrText>
    </w:r>
    <w:r>
      <w:fldChar w:fldCharType="separate"/>
    </w:r>
    <w:r w:rsidR="00C33506">
      <w:rPr>
        <w:noProof/>
      </w:rPr>
      <w:t>5</w:t>
    </w:r>
    <w:r>
      <w:rPr>
        <w:noProof/>
      </w:rPr>
      <w:fldChar w:fldCharType="end"/>
    </w:r>
  </w:p>
  <w:p w14:paraId="6A1211BD" w14:textId="77777777" w:rsidR="00F1786F" w:rsidRDefault="00F1786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E40"/>
    <w:rsid w:val="00315F3E"/>
    <w:rsid w:val="005F71A3"/>
    <w:rsid w:val="00671E40"/>
    <w:rsid w:val="00674EFC"/>
    <w:rsid w:val="008770B5"/>
    <w:rsid w:val="0099543C"/>
    <w:rsid w:val="00A61CB2"/>
    <w:rsid w:val="00A96204"/>
    <w:rsid w:val="00AA10D9"/>
    <w:rsid w:val="00C33506"/>
    <w:rsid w:val="00DA192F"/>
    <w:rsid w:val="00E05238"/>
    <w:rsid w:val="00E2684E"/>
    <w:rsid w:val="00EA7269"/>
    <w:rsid w:val="00F1786F"/>
    <w:rsid w:val="00F7031B"/>
    <w:rsid w:val="00F70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110E"/>
  <w15:docId w15:val="{11B57109-351E-4880-81C5-45306CE5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CB2"/>
    <w:pPr>
      <w:spacing w:after="0" w:line="240" w:lineRule="auto"/>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61CB2"/>
    <w:pPr>
      <w:spacing w:before="100" w:beforeAutospacing="1" w:after="100" w:afterAutospacing="1"/>
      <w:jc w:val="left"/>
    </w:pPr>
    <w:rPr>
      <w:sz w:val="24"/>
      <w:szCs w:val="24"/>
    </w:rPr>
  </w:style>
  <w:style w:type="paragraph" w:customStyle="1" w:styleId="rvps2">
    <w:name w:val="rvps2"/>
    <w:basedOn w:val="a"/>
    <w:rsid w:val="00A61CB2"/>
    <w:pPr>
      <w:spacing w:before="100" w:beforeAutospacing="1" w:after="100" w:afterAutospacing="1"/>
      <w:jc w:val="left"/>
    </w:pPr>
    <w:rPr>
      <w:sz w:val="24"/>
      <w:szCs w:val="24"/>
    </w:rPr>
  </w:style>
  <w:style w:type="paragraph" w:styleId="a4">
    <w:name w:val="header"/>
    <w:basedOn w:val="a"/>
    <w:link w:val="a5"/>
    <w:uiPriority w:val="99"/>
    <w:rsid w:val="00A61CB2"/>
    <w:pPr>
      <w:tabs>
        <w:tab w:val="center" w:pos="4677"/>
        <w:tab w:val="right" w:pos="9355"/>
      </w:tabs>
    </w:pPr>
  </w:style>
  <w:style w:type="character" w:customStyle="1" w:styleId="a5">
    <w:name w:val="Верхній колонтитул Знак"/>
    <w:basedOn w:val="a0"/>
    <w:link w:val="a4"/>
    <w:uiPriority w:val="99"/>
    <w:rsid w:val="00A61CB2"/>
    <w:rPr>
      <w:rFonts w:ascii="Times New Roman" w:eastAsia="Times New Roman" w:hAnsi="Times New Roman" w:cs="Times New Roman"/>
      <w:sz w:val="28"/>
      <w:szCs w:val="28"/>
      <w:lang w:val="uk-UA" w:eastAsia="uk-UA"/>
    </w:rPr>
  </w:style>
  <w:style w:type="paragraph" w:customStyle="1" w:styleId="Default">
    <w:name w:val="Default"/>
    <w:uiPriority w:val="99"/>
    <w:rsid w:val="00A61CB2"/>
    <w:pPr>
      <w:spacing w:after="0" w:line="240" w:lineRule="auto"/>
    </w:pPr>
    <w:rPr>
      <w:rFonts w:ascii="Times New Roman" w:eastAsia="Times New Roman" w:hAnsi="Times New Roman" w:cs="Times New Roman"/>
      <w:color w:val="000000"/>
      <w:sz w:val="24"/>
      <w:szCs w:val="24"/>
      <w:lang w:val="uk-UA" w:eastAsia="uk-UA"/>
    </w:rPr>
  </w:style>
  <w:style w:type="character" w:customStyle="1" w:styleId="2">
    <w:name w:val="Основной текст (2) + Курсив"/>
    <w:uiPriority w:val="99"/>
    <w:rsid w:val="00A61CB2"/>
    <w:rPr>
      <w:rFonts w:ascii="Times New Roman" w:hAnsi="Times New Roman" w:cs="Times New Roman"/>
      <w:i/>
      <w:iCs/>
      <w:sz w:val="28"/>
      <w:szCs w:val="28"/>
      <w:shd w:val="clear" w:color="auto" w:fill="FFFFFF"/>
    </w:rPr>
  </w:style>
  <w:style w:type="character" w:styleId="a6">
    <w:name w:val="Emphasis"/>
    <w:uiPriority w:val="99"/>
    <w:qFormat/>
    <w:rsid w:val="00A61CB2"/>
    <w:rPr>
      <w:i/>
      <w:iCs/>
    </w:rPr>
  </w:style>
  <w:style w:type="character" w:customStyle="1" w:styleId="rvts46">
    <w:name w:val="rvts46"/>
    <w:rsid w:val="00A61CB2"/>
  </w:style>
  <w:style w:type="paragraph" w:customStyle="1" w:styleId="TableParagraph">
    <w:name w:val="Table Paragraph"/>
    <w:basedOn w:val="a"/>
    <w:uiPriority w:val="1"/>
    <w:qFormat/>
    <w:rsid w:val="00F1786F"/>
    <w:pPr>
      <w:widowControl w:val="0"/>
      <w:autoSpaceDE w:val="0"/>
      <w:autoSpaceDN w:val="0"/>
      <w:spacing w:before="53"/>
      <w:ind w:left="72"/>
      <w:jc w:val="left"/>
    </w:pPr>
    <w:rPr>
      <w:sz w:val="22"/>
      <w:szCs w:val="22"/>
      <w:lang w:val="ru-RU" w:eastAsia="en-US"/>
    </w:rPr>
  </w:style>
  <w:style w:type="paragraph" w:styleId="a7">
    <w:name w:val="No Spacing"/>
    <w:uiPriority w:val="1"/>
    <w:qFormat/>
    <w:rsid w:val="0099543C"/>
    <w:pPr>
      <w:spacing w:after="0" w:line="240" w:lineRule="auto"/>
      <w:jc w:val="both"/>
    </w:pPr>
    <w:rPr>
      <w:rFonts w:ascii="Times New Roman" w:eastAsia="Times New Roman" w:hAnsi="Times New Roman" w:cs="Times New Roman"/>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vn.pfu.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5</Pages>
  <Words>5084</Words>
  <Characters>2898</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Подзігун Людмила Петрівна</dc:creator>
  <cp:lastModifiedBy>Адмін</cp:lastModifiedBy>
  <cp:revision>10</cp:revision>
  <dcterms:created xsi:type="dcterms:W3CDTF">2025-07-08T05:49:00Z</dcterms:created>
  <dcterms:modified xsi:type="dcterms:W3CDTF">2025-08-13T14:07:00Z</dcterms:modified>
</cp:coreProperties>
</file>