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6F5" w14:textId="77777777" w:rsidR="00177C7F" w:rsidRPr="00177C7F" w:rsidRDefault="00177C7F" w:rsidP="001E10F0">
      <w:pPr>
        <w:widowControl w:val="0"/>
        <w:ind w:firstLine="567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34D513C" w14:textId="2B8548E0" w:rsidR="00177C7F" w:rsidRPr="00177C7F" w:rsidRDefault="00177C7F" w:rsidP="001E10F0">
      <w:pPr>
        <w:widowControl w:val="0"/>
        <w:ind w:firstLine="567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207715" w:rsidRPr="00207715">
        <w:rPr>
          <w:b/>
          <w:iCs w:val="0"/>
          <w:szCs w:val="28"/>
        </w:rPr>
        <w:t>18</w:t>
      </w:r>
      <w:r w:rsidRPr="00177C7F">
        <w:rPr>
          <w:b/>
          <w:iCs w:val="0"/>
          <w:szCs w:val="28"/>
          <w:lang w:val="uk-UA"/>
        </w:rPr>
        <w:t>.</w:t>
      </w:r>
      <w:r w:rsidR="00DD593A">
        <w:rPr>
          <w:b/>
          <w:iCs w:val="0"/>
          <w:szCs w:val="28"/>
          <w:lang w:val="uk-UA"/>
        </w:rPr>
        <w:t>0</w:t>
      </w:r>
      <w:r w:rsidR="00207715" w:rsidRPr="00207715">
        <w:rPr>
          <w:b/>
          <w:iCs w:val="0"/>
          <w:szCs w:val="28"/>
        </w:rPr>
        <w:t>4</w:t>
      </w:r>
      <w:r w:rsidRPr="00177C7F">
        <w:rPr>
          <w:b/>
          <w:iCs w:val="0"/>
          <w:szCs w:val="28"/>
          <w:lang w:val="uk-UA"/>
        </w:rPr>
        <w:t>.202</w:t>
      </w:r>
      <w:r w:rsidR="00DD593A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58324AC7" w14:textId="77777777" w:rsidR="008969BD" w:rsidRPr="00737EAF" w:rsidRDefault="002B5478" w:rsidP="001E10F0">
      <w:pPr>
        <w:tabs>
          <w:tab w:val="left" w:pos="3040"/>
          <w:tab w:val="left" w:pos="8490"/>
        </w:tabs>
        <w:ind w:firstLine="567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28D8A23D" w14:textId="77777777" w:rsidTr="003E4D24">
        <w:tc>
          <w:tcPr>
            <w:tcW w:w="3936" w:type="dxa"/>
          </w:tcPr>
          <w:p w14:paraId="1C6BA84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23B2E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19929B6A" w14:textId="77777777" w:rsidR="000A42E6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2860E908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C131F40" w14:textId="77777777" w:rsidTr="003E4D24">
        <w:tc>
          <w:tcPr>
            <w:tcW w:w="3936" w:type="dxa"/>
          </w:tcPr>
          <w:p w14:paraId="19D4B8D5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0C37F7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36FE125C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D94E565" w14:textId="77777777" w:rsidTr="003E4D24">
        <w:tc>
          <w:tcPr>
            <w:tcW w:w="3936" w:type="dxa"/>
          </w:tcPr>
          <w:p w14:paraId="14A2AD3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FDB33ED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63DFFE" w14:textId="0E6B3EFB" w:rsidR="000A7AFF" w:rsidRPr="00CA30DE" w:rsidRDefault="000A7AFF" w:rsidP="00CA30DE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990E0C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990E0C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44313087" w14:textId="77777777" w:rsidR="000A7AFF" w:rsidRDefault="000A7AFF" w:rsidP="001E10F0">
      <w:pPr>
        <w:tabs>
          <w:tab w:val="left" w:pos="3240"/>
          <w:tab w:val="left" w:pos="8250"/>
          <w:tab w:val="left" w:pos="9105"/>
        </w:tabs>
        <w:ind w:firstLine="567"/>
        <w:rPr>
          <w:bCs w:val="0"/>
          <w:szCs w:val="28"/>
          <w:lang w:val="uk-UA"/>
        </w:rPr>
      </w:pPr>
    </w:p>
    <w:p w14:paraId="2E1F86E8" w14:textId="77777777" w:rsidR="00177C7F" w:rsidRDefault="00177C7F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0A874049" w14:textId="77777777" w:rsidR="002E5B22" w:rsidRPr="00FA32A7" w:rsidRDefault="00FA5661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14:paraId="270151E8" w14:textId="77777777" w:rsidR="00990E0C" w:rsidRPr="00CF4F5B" w:rsidRDefault="00990E0C" w:rsidP="00CF4F5B">
      <w:pPr>
        <w:ind w:firstLine="567"/>
        <w:jc w:val="center"/>
        <w:rPr>
          <w:b/>
          <w:sz w:val="24"/>
        </w:rPr>
      </w:pPr>
    </w:p>
    <w:p w14:paraId="2D099872" w14:textId="24CF6A97" w:rsidR="00207715" w:rsidRPr="00CF4F5B" w:rsidRDefault="00207715" w:rsidP="00CF4F5B">
      <w:pPr>
        <w:pStyle w:val="af1"/>
        <w:numPr>
          <w:ilvl w:val="0"/>
          <w:numId w:val="4"/>
        </w:numPr>
        <w:ind w:left="0" w:firstLine="567"/>
        <w:jc w:val="both"/>
        <w:rPr>
          <w:iCs/>
        </w:rPr>
      </w:pPr>
      <w:r w:rsidRPr="00CF4F5B">
        <w:rPr>
          <w:iCs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роки.</w:t>
      </w:r>
    </w:p>
    <w:p w14:paraId="642A25E7" w14:textId="77777777" w:rsidR="00207715" w:rsidRPr="007B45FA" w:rsidRDefault="00207715" w:rsidP="00CF4F5B">
      <w:pPr>
        <w:ind w:firstLine="567"/>
        <w:jc w:val="both"/>
        <w:rPr>
          <w:sz w:val="24"/>
          <w:shd w:val="clear" w:color="auto" w:fill="FFFFFF"/>
          <w:lang w:val="uk-UA"/>
        </w:rPr>
      </w:pPr>
      <w:r w:rsidRPr="007B45FA">
        <w:rPr>
          <w:sz w:val="24"/>
          <w:shd w:val="clear" w:color="auto" w:fill="FFFFFF"/>
          <w:lang w:val="uk-UA"/>
        </w:rPr>
        <w:t xml:space="preserve">Доповідає: </w:t>
      </w:r>
      <w:proofErr w:type="spellStart"/>
      <w:r w:rsidRPr="007B45FA">
        <w:rPr>
          <w:sz w:val="24"/>
          <w:shd w:val="clear" w:color="auto" w:fill="FFFFFF"/>
          <w:lang w:val="uk-UA"/>
        </w:rPr>
        <w:t>Скарбовійчук</w:t>
      </w:r>
      <w:proofErr w:type="spellEnd"/>
      <w:r w:rsidRPr="007B45FA">
        <w:rPr>
          <w:sz w:val="24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61DCCD0D" w14:textId="77777777" w:rsidR="00990E0C" w:rsidRPr="007B45FA" w:rsidRDefault="00990E0C" w:rsidP="00CF4F5B">
      <w:pPr>
        <w:ind w:firstLine="567"/>
        <w:contextualSpacing/>
        <w:jc w:val="both"/>
        <w:rPr>
          <w:bCs w:val="0"/>
          <w:sz w:val="24"/>
          <w:lang w:val="uk-UA"/>
        </w:rPr>
      </w:pPr>
    </w:p>
    <w:p w14:paraId="46FB93A2" w14:textId="147E18B3" w:rsidR="00CF4F5B" w:rsidRPr="00CF4F5B" w:rsidRDefault="00CF4F5B" w:rsidP="00CF4F5B">
      <w:pPr>
        <w:pStyle w:val="af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iCs/>
        </w:rPr>
      </w:pPr>
      <w:bookmarkStart w:id="8" w:name="_Hlk118719486"/>
      <w:r w:rsidRPr="00CF4F5B">
        <w:rPr>
          <w:iCs/>
        </w:rPr>
        <w:t>Про хід виконання міської цільової Програми відзначення нагородою Погребищенської міської ради та її виконавчого комітету на 2021-2025 роки в 2024 році.</w:t>
      </w:r>
    </w:p>
    <w:p w14:paraId="3C5B982D" w14:textId="77777777" w:rsidR="00CF4F5B" w:rsidRPr="007B45FA" w:rsidRDefault="00CF4F5B" w:rsidP="00CF4F5B">
      <w:pPr>
        <w:tabs>
          <w:tab w:val="left" w:pos="2440"/>
        </w:tabs>
        <w:ind w:firstLine="567"/>
        <w:jc w:val="both"/>
        <w:rPr>
          <w:bCs w:val="0"/>
          <w:sz w:val="24"/>
          <w:lang w:val="uk-UA"/>
        </w:rPr>
      </w:pPr>
      <w:r w:rsidRPr="007B45FA">
        <w:rPr>
          <w:sz w:val="24"/>
          <w:lang w:val="uk-UA"/>
        </w:rPr>
        <w:t>Доповідає: Ярмолюк Наталія Дмитрівна – начальник загального відділу апарату Погребищенської міської ради та її виконавчого комітету.</w:t>
      </w:r>
    </w:p>
    <w:p w14:paraId="3D82C6A0" w14:textId="20E9C686" w:rsidR="00990E0C" w:rsidRPr="00CF4F5B" w:rsidRDefault="00990E0C" w:rsidP="00CF4F5B">
      <w:pPr>
        <w:pStyle w:val="af1"/>
        <w:tabs>
          <w:tab w:val="left" w:pos="709"/>
          <w:tab w:val="left" w:pos="993"/>
        </w:tabs>
        <w:ind w:left="0" w:firstLine="567"/>
        <w:jc w:val="both"/>
        <w:rPr>
          <w:iCs/>
        </w:rPr>
      </w:pPr>
    </w:p>
    <w:p w14:paraId="0DB49173" w14:textId="5B2ACAB1" w:rsidR="00CF4F5B" w:rsidRPr="00CF4F5B" w:rsidRDefault="00CF4F5B" w:rsidP="00CF4F5B">
      <w:pPr>
        <w:pStyle w:val="af1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iCs/>
          <w:lang w:eastAsia="uk-UA"/>
        </w:rPr>
      </w:pPr>
      <w:bookmarkStart w:id="9" w:name="_Hlk115961438"/>
      <w:bookmarkEnd w:id="8"/>
      <w:r w:rsidRPr="00CF4F5B">
        <w:rPr>
          <w:iCs/>
          <w:shd w:val="clear" w:color="auto" w:fill="FFFFFF"/>
        </w:rPr>
        <w:t xml:space="preserve">Про затвердження регламенту </w:t>
      </w:r>
      <w:r w:rsidRPr="00CF4F5B">
        <w:rPr>
          <w:iCs/>
          <w:lang w:eastAsia="uk-UA"/>
        </w:rPr>
        <w:t xml:space="preserve">Погребищенської міської ради 8 скликання в новій редакції. </w:t>
      </w:r>
    </w:p>
    <w:p w14:paraId="633CA4DE" w14:textId="77777777" w:rsidR="00CF4F5B" w:rsidRPr="00CF4F5B" w:rsidRDefault="00CF4F5B" w:rsidP="00CF4F5B">
      <w:pPr>
        <w:tabs>
          <w:tab w:val="left" w:pos="1276"/>
        </w:tabs>
        <w:ind w:firstLine="567"/>
        <w:contextualSpacing/>
        <w:jc w:val="both"/>
        <w:rPr>
          <w:sz w:val="24"/>
          <w:lang w:eastAsia="uk-UA"/>
        </w:rPr>
      </w:pPr>
      <w:proofErr w:type="spellStart"/>
      <w:r w:rsidRPr="00CF4F5B">
        <w:rPr>
          <w:sz w:val="24"/>
          <w:lang w:eastAsia="uk-UA"/>
        </w:rPr>
        <w:t>Доповідає</w:t>
      </w:r>
      <w:proofErr w:type="spellEnd"/>
      <w:r w:rsidRPr="00CF4F5B">
        <w:rPr>
          <w:sz w:val="24"/>
          <w:lang w:eastAsia="uk-UA"/>
        </w:rPr>
        <w:t xml:space="preserve">: </w:t>
      </w:r>
      <w:proofErr w:type="spellStart"/>
      <w:r w:rsidRPr="00CF4F5B">
        <w:rPr>
          <w:sz w:val="24"/>
          <w:lang w:eastAsia="uk-UA"/>
        </w:rPr>
        <w:t>Шафранський</w:t>
      </w:r>
      <w:proofErr w:type="spellEnd"/>
      <w:r w:rsidRPr="00CF4F5B">
        <w:rPr>
          <w:sz w:val="24"/>
          <w:lang w:eastAsia="uk-UA"/>
        </w:rPr>
        <w:t xml:space="preserve"> Петро Петрович – </w:t>
      </w:r>
      <w:proofErr w:type="spellStart"/>
      <w:r w:rsidRPr="00CF4F5B">
        <w:rPr>
          <w:sz w:val="24"/>
          <w:lang w:eastAsia="uk-UA"/>
        </w:rPr>
        <w:t>секретар</w:t>
      </w:r>
      <w:proofErr w:type="spellEnd"/>
      <w:r w:rsidRPr="00CF4F5B">
        <w:rPr>
          <w:sz w:val="24"/>
          <w:lang w:eastAsia="uk-UA"/>
        </w:rPr>
        <w:t xml:space="preserve"> </w:t>
      </w:r>
      <w:proofErr w:type="spellStart"/>
      <w:r w:rsidRPr="00CF4F5B">
        <w:rPr>
          <w:sz w:val="24"/>
          <w:lang w:eastAsia="uk-UA"/>
        </w:rPr>
        <w:t>Погребищенської</w:t>
      </w:r>
      <w:proofErr w:type="spellEnd"/>
      <w:r w:rsidRPr="00CF4F5B">
        <w:rPr>
          <w:sz w:val="24"/>
          <w:lang w:eastAsia="uk-UA"/>
        </w:rPr>
        <w:t xml:space="preserve"> </w:t>
      </w:r>
      <w:proofErr w:type="spellStart"/>
      <w:r w:rsidRPr="00CF4F5B">
        <w:rPr>
          <w:sz w:val="24"/>
          <w:lang w:eastAsia="uk-UA"/>
        </w:rPr>
        <w:t>міської</w:t>
      </w:r>
      <w:proofErr w:type="spellEnd"/>
      <w:r w:rsidRPr="00CF4F5B">
        <w:rPr>
          <w:sz w:val="24"/>
          <w:lang w:eastAsia="uk-UA"/>
        </w:rPr>
        <w:t xml:space="preserve"> ради.</w:t>
      </w:r>
    </w:p>
    <w:p w14:paraId="27CEA986" w14:textId="288DCC6A" w:rsidR="00990E0C" w:rsidRPr="00CF4F5B" w:rsidRDefault="00990E0C" w:rsidP="00CF4F5B">
      <w:pPr>
        <w:tabs>
          <w:tab w:val="center" w:pos="0"/>
          <w:tab w:val="right" w:pos="1276"/>
        </w:tabs>
        <w:ind w:firstLine="567"/>
        <w:contextualSpacing/>
        <w:jc w:val="both"/>
        <w:rPr>
          <w:rFonts w:eastAsia="Calibri"/>
          <w:sz w:val="24"/>
        </w:rPr>
      </w:pPr>
    </w:p>
    <w:p w14:paraId="2CF65176" w14:textId="3DC0D6BB" w:rsidR="00CF4F5B" w:rsidRPr="00CF4F5B" w:rsidRDefault="00CF4F5B" w:rsidP="00CF4F5B">
      <w:pPr>
        <w:pStyle w:val="af1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iCs/>
          <w:lang w:eastAsia="uk-UA"/>
        </w:rPr>
      </w:pPr>
      <w:r w:rsidRPr="00CF4F5B">
        <w:rPr>
          <w:iCs/>
          <w:shd w:val="clear" w:color="auto" w:fill="FFFFFF"/>
        </w:rPr>
        <w:t xml:space="preserve">Про затвердження Положення про комісії </w:t>
      </w:r>
      <w:r w:rsidRPr="00CF4F5B">
        <w:rPr>
          <w:iCs/>
          <w:lang w:eastAsia="uk-UA"/>
        </w:rPr>
        <w:t xml:space="preserve">Погребищенської міської ради 8 скликання в новій редакції. </w:t>
      </w:r>
    </w:p>
    <w:p w14:paraId="009FEED1" w14:textId="77777777" w:rsidR="00CF4F5B" w:rsidRDefault="00CF4F5B" w:rsidP="00CF4F5B">
      <w:pPr>
        <w:tabs>
          <w:tab w:val="left" w:pos="1276"/>
        </w:tabs>
        <w:ind w:firstLine="567"/>
        <w:contextualSpacing/>
        <w:jc w:val="both"/>
        <w:rPr>
          <w:sz w:val="24"/>
          <w:lang w:val="uk-UA" w:eastAsia="uk-UA"/>
        </w:rPr>
      </w:pPr>
      <w:proofErr w:type="spellStart"/>
      <w:r w:rsidRPr="00CF4F5B">
        <w:rPr>
          <w:sz w:val="24"/>
          <w:lang w:eastAsia="uk-UA"/>
        </w:rPr>
        <w:t>Доповідає</w:t>
      </w:r>
      <w:proofErr w:type="spellEnd"/>
      <w:r w:rsidRPr="00CF4F5B">
        <w:rPr>
          <w:sz w:val="24"/>
          <w:lang w:eastAsia="uk-UA"/>
        </w:rPr>
        <w:t xml:space="preserve">: </w:t>
      </w:r>
      <w:proofErr w:type="spellStart"/>
      <w:r w:rsidRPr="00CF4F5B">
        <w:rPr>
          <w:sz w:val="24"/>
          <w:lang w:eastAsia="uk-UA"/>
        </w:rPr>
        <w:t>Шафранський</w:t>
      </w:r>
      <w:proofErr w:type="spellEnd"/>
      <w:r w:rsidRPr="00CF4F5B">
        <w:rPr>
          <w:sz w:val="24"/>
          <w:lang w:eastAsia="uk-UA"/>
        </w:rPr>
        <w:t xml:space="preserve"> Петро Петрович – </w:t>
      </w:r>
      <w:proofErr w:type="spellStart"/>
      <w:r w:rsidRPr="00CF4F5B">
        <w:rPr>
          <w:sz w:val="24"/>
          <w:lang w:eastAsia="uk-UA"/>
        </w:rPr>
        <w:t>секретар</w:t>
      </w:r>
      <w:proofErr w:type="spellEnd"/>
      <w:r w:rsidRPr="00CF4F5B">
        <w:rPr>
          <w:sz w:val="24"/>
          <w:lang w:eastAsia="uk-UA"/>
        </w:rPr>
        <w:t xml:space="preserve"> </w:t>
      </w:r>
      <w:proofErr w:type="spellStart"/>
      <w:r w:rsidRPr="00CF4F5B">
        <w:rPr>
          <w:sz w:val="24"/>
          <w:lang w:eastAsia="uk-UA"/>
        </w:rPr>
        <w:t>Погребищенської</w:t>
      </w:r>
      <w:proofErr w:type="spellEnd"/>
      <w:r w:rsidRPr="00CF4F5B">
        <w:rPr>
          <w:sz w:val="24"/>
          <w:lang w:eastAsia="uk-UA"/>
        </w:rPr>
        <w:t xml:space="preserve"> </w:t>
      </w:r>
      <w:proofErr w:type="spellStart"/>
      <w:r w:rsidRPr="00CF4F5B">
        <w:rPr>
          <w:sz w:val="24"/>
          <w:lang w:eastAsia="uk-UA"/>
        </w:rPr>
        <w:t>міської</w:t>
      </w:r>
      <w:proofErr w:type="spellEnd"/>
      <w:r w:rsidRPr="00CF4F5B">
        <w:rPr>
          <w:sz w:val="24"/>
          <w:lang w:eastAsia="uk-UA"/>
        </w:rPr>
        <w:t xml:space="preserve"> ради.</w:t>
      </w:r>
      <w:bookmarkEnd w:id="4"/>
      <w:bookmarkEnd w:id="5"/>
      <w:bookmarkEnd w:id="6"/>
      <w:bookmarkEnd w:id="7"/>
      <w:bookmarkEnd w:id="9"/>
    </w:p>
    <w:p w14:paraId="15CC861B" w14:textId="77777777" w:rsidR="007B45FA" w:rsidRPr="00CF4F5B" w:rsidRDefault="007B45FA" w:rsidP="007B45FA">
      <w:pPr>
        <w:tabs>
          <w:tab w:val="center" w:pos="0"/>
          <w:tab w:val="right" w:pos="1276"/>
        </w:tabs>
        <w:ind w:firstLine="567"/>
        <w:contextualSpacing/>
        <w:jc w:val="both"/>
        <w:rPr>
          <w:rFonts w:eastAsia="Calibri"/>
          <w:sz w:val="24"/>
        </w:rPr>
      </w:pPr>
    </w:p>
    <w:p w14:paraId="62418855" w14:textId="2669240A" w:rsidR="007B45FA" w:rsidRPr="00CF4F5B" w:rsidRDefault="007B45FA" w:rsidP="007B45FA">
      <w:pPr>
        <w:pStyle w:val="af1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iCs/>
          <w:lang w:eastAsia="uk-UA"/>
        </w:rPr>
      </w:pPr>
      <w:r w:rsidRPr="007B45FA">
        <w:rPr>
          <w:bCs/>
          <w:kern w:val="3"/>
        </w:rPr>
        <w:t xml:space="preserve">Про </w:t>
      </w:r>
      <w:r w:rsidRPr="007B45FA">
        <w:rPr>
          <w:rFonts w:eastAsia="Batang, 바탕"/>
          <w:bCs/>
          <w:kern w:val="3"/>
          <w:lang w:eastAsia="zh-CN"/>
        </w:rPr>
        <w:t xml:space="preserve">участь в експериментальному </w:t>
      </w:r>
      <w:proofErr w:type="spellStart"/>
      <w:r w:rsidRPr="007B45FA">
        <w:rPr>
          <w:rFonts w:eastAsia="Batang, 바탕"/>
          <w:bCs/>
          <w:kern w:val="3"/>
          <w:lang w:eastAsia="zh-CN"/>
        </w:rPr>
        <w:t>проєкті</w:t>
      </w:r>
      <w:proofErr w:type="spellEnd"/>
      <w:r w:rsidRPr="007B45FA">
        <w:rPr>
          <w:rFonts w:eastAsia="Batang, 바탕"/>
          <w:bCs/>
          <w:kern w:val="3"/>
          <w:lang w:eastAsia="zh-CN"/>
        </w:rPr>
        <w:t xml:space="preserve"> </w:t>
      </w:r>
      <w:r w:rsidRPr="007B45FA">
        <w:rPr>
          <w:bCs/>
        </w:rPr>
        <w:t xml:space="preserve">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та </w:t>
      </w:r>
      <w:r w:rsidRPr="007B45FA">
        <w:rPr>
          <w:rFonts w:eastAsia="NSimSun"/>
          <w:bCs/>
          <w:kern w:val="2"/>
          <w:lang w:eastAsia="zh-CN" w:bidi="hi-IN"/>
        </w:rPr>
        <w:t xml:space="preserve">затвердження меморандуму про співробітництво Погребищенської міської територіальної громади та </w:t>
      </w:r>
      <w:proofErr w:type="spellStart"/>
      <w:r w:rsidRPr="007B45FA">
        <w:rPr>
          <w:rFonts w:eastAsia="NSimSun"/>
          <w:bCs/>
          <w:kern w:val="2"/>
          <w:lang w:eastAsia="zh-CN" w:bidi="hi-IN"/>
        </w:rPr>
        <w:t>Барвінківської</w:t>
      </w:r>
      <w:proofErr w:type="spellEnd"/>
      <w:r w:rsidRPr="007B45FA">
        <w:rPr>
          <w:rFonts w:eastAsia="NSimSun"/>
          <w:bCs/>
          <w:kern w:val="2"/>
          <w:lang w:eastAsia="zh-CN" w:bidi="hi-IN"/>
        </w:rPr>
        <w:t xml:space="preserve"> </w:t>
      </w:r>
      <w:r w:rsidRPr="007B45FA">
        <w:rPr>
          <w:bCs/>
          <w:kern w:val="3"/>
        </w:rPr>
        <w:t xml:space="preserve">міської територіальної громади в рамках національного </w:t>
      </w:r>
      <w:proofErr w:type="spellStart"/>
      <w:r w:rsidRPr="007B45FA">
        <w:rPr>
          <w:bCs/>
          <w:kern w:val="3"/>
        </w:rPr>
        <w:t>проєкту</w:t>
      </w:r>
      <w:proofErr w:type="spellEnd"/>
      <w:r w:rsidRPr="007B45FA">
        <w:rPr>
          <w:bCs/>
          <w:kern w:val="3"/>
        </w:rPr>
        <w:t xml:space="preserve">  «Пліч-о-пліч: згуртовані громади»</w:t>
      </w:r>
      <w:r>
        <w:rPr>
          <w:bCs/>
          <w:kern w:val="3"/>
        </w:rPr>
        <w:t>.</w:t>
      </w:r>
      <w:r w:rsidRPr="00CF4F5B">
        <w:rPr>
          <w:iCs/>
          <w:lang w:eastAsia="uk-UA"/>
        </w:rPr>
        <w:t xml:space="preserve"> </w:t>
      </w:r>
    </w:p>
    <w:p w14:paraId="6F407A6F" w14:textId="77777777" w:rsidR="007B45FA" w:rsidRPr="007B45FA" w:rsidRDefault="007B45FA" w:rsidP="007B45FA">
      <w:pPr>
        <w:ind w:firstLine="567"/>
        <w:jc w:val="both"/>
        <w:rPr>
          <w:i/>
          <w:sz w:val="24"/>
          <w:shd w:val="clear" w:color="auto" w:fill="FFFFFF"/>
        </w:rPr>
      </w:pPr>
      <w:r w:rsidRPr="007B45FA">
        <w:rPr>
          <w:i/>
          <w:sz w:val="24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7B45FA">
        <w:rPr>
          <w:i/>
          <w:sz w:val="24"/>
          <w:shd w:val="clear" w:color="auto" w:fill="FFFFFF"/>
        </w:rPr>
        <w:t>Погребищенської міської ради.</w:t>
      </w:r>
    </w:p>
    <w:p w14:paraId="40A492B8" w14:textId="77777777" w:rsidR="007B45FA" w:rsidRDefault="007B45FA" w:rsidP="007B45FA">
      <w:pPr>
        <w:tabs>
          <w:tab w:val="left" w:pos="1276"/>
        </w:tabs>
        <w:ind w:firstLine="567"/>
        <w:contextualSpacing/>
        <w:jc w:val="both"/>
        <w:rPr>
          <w:sz w:val="24"/>
          <w:lang w:val="uk-UA" w:eastAsia="uk-UA"/>
        </w:rPr>
      </w:pPr>
    </w:p>
    <w:sectPr w:rsidR="007B45FA" w:rsidSect="001E10F0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3B0FD" w14:textId="77777777" w:rsidR="006D56FB" w:rsidRDefault="006D56FB" w:rsidP="002C68B9">
      <w:r>
        <w:separator/>
      </w:r>
    </w:p>
  </w:endnote>
  <w:endnote w:type="continuationSeparator" w:id="0">
    <w:p w14:paraId="7EA1A8D2" w14:textId="77777777" w:rsidR="006D56FB" w:rsidRDefault="006D56FB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4037" w14:textId="77777777" w:rsidR="006D56FB" w:rsidRDefault="006D56FB" w:rsidP="002C68B9">
      <w:r>
        <w:separator/>
      </w:r>
    </w:p>
  </w:footnote>
  <w:footnote w:type="continuationSeparator" w:id="0">
    <w:p w14:paraId="6FC8DA8E" w14:textId="77777777" w:rsidR="006D56FB" w:rsidRDefault="006D56FB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4C86" w14:textId="77777777" w:rsidR="00890218" w:rsidRDefault="00BF395A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8D838E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38D21B90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34996"/>
    <w:multiLevelType w:val="hybridMultilevel"/>
    <w:tmpl w:val="A00C5624"/>
    <w:lvl w:ilvl="0" w:tplc="FF481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786F79"/>
    <w:multiLevelType w:val="hybridMultilevel"/>
    <w:tmpl w:val="CC0216A8"/>
    <w:lvl w:ilvl="0" w:tplc="A57E64EA">
      <w:start w:val="4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F5D48"/>
    <w:multiLevelType w:val="hybridMultilevel"/>
    <w:tmpl w:val="040A3F3A"/>
    <w:lvl w:ilvl="0" w:tplc="83F4D168">
      <w:start w:val="9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0F96F89"/>
    <w:multiLevelType w:val="hybridMultilevel"/>
    <w:tmpl w:val="9D844B2E"/>
    <w:lvl w:ilvl="0" w:tplc="7D3027D4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90817187">
    <w:abstractNumId w:val="0"/>
  </w:num>
  <w:num w:numId="2" w16cid:durableId="689987757">
    <w:abstractNumId w:val="2"/>
  </w:num>
  <w:num w:numId="3" w16cid:durableId="1563440473">
    <w:abstractNumId w:val="5"/>
  </w:num>
  <w:num w:numId="4" w16cid:durableId="890458934">
    <w:abstractNumId w:val="1"/>
  </w:num>
  <w:num w:numId="5" w16cid:durableId="32119220">
    <w:abstractNumId w:val="4"/>
  </w:num>
  <w:num w:numId="6" w16cid:durableId="6541874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E0EBD"/>
    <w:rsid w:val="000E0F6F"/>
    <w:rsid w:val="000E1ADF"/>
    <w:rsid w:val="000E25A2"/>
    <w:rsid w:val="000E3DE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E10F0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07715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08D8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754B3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4472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D624F"/>
    <w:rsid w:val="005E2A99"/>
    <w:rsid w:val="005E2F85"/>
    <w:rsid w:val="005E5CCA"/>
    <w:rsid w:val="005F0E8F"/>
    <w:rsid w:val="005F19B9"/>
    <w:rsid w:val="00600C86"/>
    <w:rsid w:val="00607392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0DB5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6FB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5FA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2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0E0C"/>
    <w:rsid w:val="009921E9"/>
    <w:rsid w:val="009938D0"/>
    <w:rsid w:val="00993CC7"/>
    <w:rsid w:val="00994CA2"/>
    <w:rsid w:val="00995661"/>
    <w:rsid w:val="009B1A97"/>
    <w:rsid w:val="009B2C2C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BF395A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30DE"/>
    <w:rsid w:val="00CA43F7"/>
    <w:rsid w:val="00CA5B50"/>
    <w:rsid w:val="00CA64C6"/>
    <w:rsid w:val="00CA6FF9"/>
    <w:rsid w:val="00CB42F9"/>
    <w:rsid w:val="00CC1A99"/>
    <w:rsid w:val="00CC346E"/>
    <w:rsid w:val="00CE0FB8"/>
    <w:rsid w:val="00CE1672"/>
    <w:rsid w:val="00CE1B7E"/>
    <w:rsid w:val="00CE41ED"/>
    <w:rsid w:val="00CE4742"/>
    <w:rsid w:val="00CE7E5E"/>
    <w:rsid w:val="00CF0A1E"/>
    <w:rsid w:val="00CF12EE"/>
    <w:rsid w:val="00CF4F5B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1882"/>
    <w:rsid w:val="00D5248E"/>
    <w:rsid w:val="00D5480D"/>
    <w:rsid w:val="00D60C37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4DC6"/>
    <w:rsid w:val="00D954D9"/>
    <w:rsid w:val="00D96274"/>
    <w:rsid w:val="00D96B02"/>
    <w:rsid w:val="00D97AEC"/>
    <w:rsid w:val="00DA0B6A"/>
    <w:rsid w:val="00DA71D6"/>
    <w:rsid w:val="00DB5C13"/>
    <w:rsid w:val="00DC75FC"/>
    <w:rsid w:val="00DD3CFC"/>
    <w:rsid w:val="00DD593A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760CA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02D0"/>
    <w:rsid w:val="00F36B12"/>
    <w:rsid w:val="00F36FB0"/>
    <w:rsid w:val="00F45FA5"/>
    <w:rsid w:val="00F473E9"/>
    <w:rsid w:val="00F47DDF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AAF8"/>
  <w15:docId w15:val="{0D1C8737-1F3E-4E7F-A364-E6B7B1D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D593A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ПОГРЕБИЩЕНСЬКА  РАЙОННА РАДА</vt:lpstr>
      <vt:lpstr>ПОГРЕБИЩЕНСЬКА  РАЙОННА РАДА</vt:lpstr>
    </vt:vector>
  </TitlesOfParts>
  <Company>FBI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Wad Pogreb</cp:lastModifiedBy>
  <cp:revision>5</cp:revision>
  <cp:lastPrinted>2023-02-28T05:15:00Z</cp:lastPrinted>
  <dcterms:created xsi:type="dcterms:W3CDTF">2025-02-21T12:46:00Z</dcterms:created>
  <dcterms:modified xsi:type="dcterms:W3CDTF">2025-04-21T05:26:00Z</dcterms:modified>
</cp:coreProperties>
</file>