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8571" w14:textId="77777777" w:rsidR="0065534D" w:rsidRPr="00EF1EC3" w:rsidRDefault="0065534D" w:rsidP="00871F77">
      <w:pPr>
        <w:jc w:val="both"/>
        <w:rPr>
          <w:rFonts w:ascii="Times New Roman" w:hAnsi="Times New Roman" w:cs="Times New Roman"/>
          <w:b/>
          <w:bCs/>
        </w:rPr>
      </w:pPr>
      <w:r w:rsidRPr="00EF1EC3">
        <w:rPr>
          <w:rFonts w:ascii="Times New Roman" w:hAnsi="Times New Roman" w:cs="Times New Roman"/>
          <w:b/>
          <w:bCs/>
        </w:rPr>
        <w:t xml:space="preserve">Звіт старости </w:t>
      </w:r>
      <w:proofErr w:type="spellStart"/>
      <w:r w:rsidRPr="00EF1EC3">
        <w:rPr>
          <w:rFonts w:ascii="Times New Roman" w:hAnsi="Times New Roman" w:cs="Times New Roman"/>
          <w:b/>
          <w:bCs/>
        </w:rPr>
        <w:t>Новофастівського</w:t>
      </w:r>
      <w:proofErr w:type="spellEnd"/>
      <w:r w:rsidRPr="00EF1EC3">
        <w:rPr>
          <w:rFonts w:ascii="Times New Roman" w:hAnsi="Times New Roman" w:cs="Times New Roman"/>
          <w:b/>
          <w:bCs/>
        </w:rPr>
        <w:t xml:space="preserve"> </w:t>
      </w:r>
      <w:proofErr w:type="spellStart"/>
      <w:r w:rsidRPr="00EF1EC3">
        <w:rPr>
          <w:rFonts w:ascii="Times New Roman" w:hAnsi="Times New Roman" w:cs="Times New Roman"/>
          <w:b/>
          <w:bCs/>
        </w:rPr>
        <w:t>старостинського</w:t>
      </w:r>
      <w:proofErr w:type="spellEnd"/>
      <w:r w:rsidRPr="00EF1EC3">
        <w:rPr>
          <w:rFonts w:ascii="Times New Roman" w:hAnsi="Times New Roman" w:cs="Times New Roman"/>
          <w:b/>
          <w:bCs/>
        </w:rPr>
        <w:t xml:space="preserve"> округу Погребищенської міської ради Вінницького району Вінницької області </w:t>
      </w:r>
      <w:proofErr w:type="spellStart"/>
      <w:r w:rsidRPr="00EF1EC3">
        <w:rPr>
          <w:rFonts w:ascii="Times New Roman" w:hAnsi="Times New Roman" w:cs="Times New Roman"/>
          <w:b/>
          <w:bCs/>
        </w:rPr>
        <w:t>Л.Шепеті</w:t>
      </w:r>
      <w:proofErr w:type="spellEnd"/>
      <w:r w:rsidRPr="00EF1EC3">
        <w:rPr>
          <w:rFonts w:ascii="Times New Roman" w:hAnsi="Times New Roman" w:cs="Times New Roman"/>
          <w:b/>
          <w:bCs/>
        </w:rPr>
        <w:t xml:space="preserve">  за 2024 рік </w:t>
      </w:r>
    </w:p>
    <w:p w14:paraId="02B633F8" w14:textId="77777777" w:rsidR="0065534D" w:rsidRPr="0065534D" w:rsidRDefault="0065534D" w:rsidP="00871F77">
      <w:pPr>
        <w:jc w:val="both"/>
        <w:rPr>
          <w:rFonts w:ascii="Times New Roman" w:hAnsi="Times New Roman" w:cs="Times New Roman"/>
        </w:rPr>
      </w:pPr>
    </w:p>
    <w:p w14:paraId="22F4647F"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До </w:t>
      </w:r>
      <w:proofErr w:type="spellStart"/>
      <w:r w:rsidRPr="0065534D">
        <w:rPr>
          <w:rFonts w:ascii="Times New Roman" w:hAnsi="Times New Roman" w:cs="Times New Roman"/>
        </w:rPr>
        <w:t>Новофастівського</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Погребищенської міської ради входять села Новофастів та Бурківці.</w:t>
      </w:r>
    </w:p>
    <w:p w14:paraId="14C026D8"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Цей звіт не лише про мою роботу впродовж складного 2024 року, а і звіт про життя громади, всіх жителів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які долучилися до того, щоб життя у нашій громаді стало кращим.</w:t>
      </w:r>
    </w:p>
    <w:p w14:paraId="2A9EFA9F"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У своїй роботі я, як посадова особа органу місцевого самоврядування, керувалась  Конституцією України, законами України «Про місцеве самоврядування в Україні», «Про запобігання корупції», «Про доступ до публічної інформації», «Про захист персональних даних», указами і розпорядженнями Президента України, постановами та розпорядженнями Кабінету Міністрів України та іншими законодавчими  актами, рішеннями Погребищенської міської ради, її виконавчого комітету, розпорядженнями міського голови, Положенням про старосту.</w:t>
      </w:r>
    </w:p>
    <w:p w14:paraId="30016A8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Протягом звітного періоду виконувала доручення Погребищенської міської ради, втілювала рішення виконавчого комітету, здійснювала надання інформації та виконувала інші обов′язки, визначені законодавством України в межах своїх повноважень.</w:t>
      </w:r>
    </w:p>
    <w:p w14:paraId="41614CF5"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 xml:space="preserve">Про </w:t>
      </w:r>
      <w:proofErr w:type="spellStart"/>
      <w:r w:rsidRPr="00EF1EC3">
        <w:rPr>
          <w:rFonts w:ascii="Times New Roman" w:hAnsi="Times New Roman" w:cs="Times New Roman"/>
          <w:b/>
          <w:bCs/>
        </w:rPr>
        <w:t>Новофастівський</w:t>
      </w:r>
      <w:proofErr w:type="spellEnd"/>
      <w:r w:rsidRPr="00EF1EC3">
        <w:rPr>
          <w:rFonts w:ascii="Times New Roman" w:hAnsi="Times New Roman" w:cs="Times New Roman"/>
          <w:b/>
          <w:bCs/>
        </w:rPr>
        <w:t xml:space="preserve"> </w:t>
      </w:r>
      <w:proofErr w:type="spellStart"/>
      <w:r w:rsidRPr="00EF1EC3">
        <w:rPr>
          <w:rFonts w:ascii="Times New Roman" w:hAnsi="Times New Roman" w:cs="Times New Roman"/>
          <w:b/>
          <w:bCs/>
        </w:rPr>
        <w:t>старостинський</w:t>
      </w:r>
      <w:proofErr w:type="spellEnd"/>
      <w:r w:rsidRPr="00EF1EC3">
        <w:rPr>
          <w:rFonts w:ascii="Times New Roman" w:hAnsi="Times New Roman" w:cs="Times New Roman"/>
          <w:b/>
          <w:bCs/>
        </w:rPr>
        <w:t xml:space="preserve"> округ</w:t>
      </w:r>
    </w:p>
    <w:p w14:paraId="4CD23383"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Загальна кількість населення </w:t>
      </w:r>
      <w:proofErr w:type="spellStart"/>
      <w:r w:rsidRPr="0065534D">
        <w:rPr>
          <w:rFonts w:ascii="Times New Roman" w:hAnsi="Times New Roman" w:cs="Times New Roman"/>
        </w:rPr>
        <w:t>Новофастівського</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станом на 01.01.2025 року становить </w:t>
      </w:r>
      <w:r w:rsidRPr="00EF1EC3">
        <w:rPr>
          <w:rFonts w:ascii="Times New Roman" w:hAnsi="Times New Roman" w:cs="Times New Roman"/>
          <w:b/>
          <w:bCs/>
        </w:rPr>
        <w:t>600 осіб:</w:t>
      </w:r>
      <w:r w:rsidRPr="0065534D">
        <w:rPr>
          <w:rFonts w:ascii="Times New Roman" w:hAnsi="Times New Roman" w:cs="Times New Roman"/>
        </w:rPr>
        <w:t xml:space="preserve"> </w:t>
      </w:r>
    </w:p>
    <w:p w14:paraId="370F00A2" w14:textId="38DCC330"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r>
      <w:r w:rsidRPr="0065534D">
        <w:rPr>
          <w:rFonts w:ascii="Times New Roman" w:hAnsi="Times New Roman" w:cs="Times New Roman"/>
        </w:rPr>
        <w:tab/>
      </w:r>
      <w:r w:rsidR="00EF1EC3">
        <w:rPr>
          <w:rFonts w:ascii="Times New Roman" w:hAnsi="Times New Roman" w:cs="Times New Roman"/>
        </w:rPr>
        <w:t xml:space="preserve">                        </w:t>
      </w:r>
      <w:r w:rsidRPr="0065534D">
        <w:rPr>
          <w:rFonts w:ascii="Times New Roman" w:hAnsi="Times New Roman" w:cs="Times New Roman"/>
        </w:rPr>
        <w:t xml:space="preserve">Новофастів - </w:t>
      </w:r>
      <w:r w:rsidRPr="00EF1EC3">
        <w:rPr>
          <w:rFonts w:ascii="Times New Roman" w:hAnsi="Times New Roman" w:cs="Times New Roman"/>
          <w:b/>
          <w:bCs/>
        </w:rPr>
        <w:t>564 особи</w:t>
      </w:r>
      <w:r w:rsidRPr="0065534D">
        <w:rPr>
          <w:rFonts w:ascii="Times New Roman" w:hAnsi="Times New Roman" w:cs="Times New Roman"/>
        </w:rPr>
        <w:t>;</w:t>
      </w:r>
    </w:p>
    <w:p w14:paraId="55980AB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w:t>
      </w:r>
      <w:r w:rsidRPr="0065534D">
        <w:rPr>
          <w:rFonts w:ascii="Times New Roman" w:hAnsi="Times New Roman" w:cs="Times New Roman"/>
        </w:rPr>
        <w:tab/>
        <w:t xml:space="preserve">                                      Бурківці - </w:t>
      </w:r>
      <w:r w:rsidRPr="00EF1EC3">
        <w:rPr>
          <w:rFonts w:ascii="Times New Roman" w:hAnsi="Times New Roman" w:cs="Times New Roman"/>
          <w:b/>
          <w:bCs/>
        </w:rPr>
        <w:t>36 осіб.</w:t>
      </w:r>
      <w:r w:rsidRPr="00EF1EC3">
        <w:rPr>
          <w:rFonts w:ascii="Times New Roman" w:hAnsi="Times New Roman" w:cs="Times New Roman"/>
          <w:b/>
          <w:bCs/>
        </w:rPr>
        <w:tab/>
      </w:r>
    </w:p>
    <w:p w14:paraId="44E0BDDD"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Отже, станом на 01.01.2025 р. на території </w:t>
      </w:r>
      <w:proofErr w:type="spellStart"/>
      <w:r w:rsidRPr="0065534D">
        <w:rPr>
          <w:rFonts w:ascii="Times New Roman" w:hAnsi="Times New Roman" w:cs="Times New Roman"/>
        </w:rPr>
        <w:t>Новофастівського</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до складу якого входять 2 населених пункти - с. Новофастів, </w:t>
      </w:r>
      <w:proofErr w:type="spellStart"/>
      <w:r w:rsidRPr="0065534D">
        <w:rPr>
          <w:rFonts w:ascii="Times New Roman" w:hAnsi="Times New Roman" w:cs="Times New Roman"/>
        </w:rPr>
        <w:t>с.Бурківці</w:t>
      </w:r>
      <w:proofErr w:type="spellEnd"/>
      <w:r w:rsidRPr="0065534D">
        <w:rPr>
          <w:rFonts w:ascii="Times New Roman" w:hAnsi="Times New Roman" w:cs="Times New Roman"/>
        </w:rPr>
        <w:t xml:space="preserve">: </w:t>
      </w:r>
    </w:p>
    <w:p w14:paraId="7CE0B2E1"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всього домогосподарств - 519 . Віковий склад населення:</w:t>
      </w:r>
    </w:p>
    <w:p w14:paraId="533B5BA5"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пенсіонерів, яким за 80 р. і більше - </w:t>
      </w:r>
      <w:r w:rsidRPr="00EF1EC3">
        <w:rPr>
          <w:rFonts w:ascii="Times New Roman" w:hAnsi="Times New Roman" w:cs="Times New Roman"/>
          <w:b/>
          <w:bCs/>
        </w:rPr>
        <w:t>39 ос.,</w:t>
      </w:r>
    </w:p>
    <w:p w14:paraId="2737B72A" w14:textId="77777777" w:rsidR="0065534D" w:rsidRPr="00EF1EC3" w:rsidRDefault="0065534D" w:rsidP="00871F77">
      <w:pPr>
        <w:spacing w:after="0"/>
        <w:jc w:val="both"/>
        <w:rPr>
          <w:rFonts w:ascii="Times New Roman" w:hAnsi="Times New Roman" w:cs="Times New Roman"/>
          <w:b/>
          <w:bCs/>
        </w:rPr>
      </w:pPr>
      <w:r w:rsidRPr="0065534D">
        <w:rPr>
          <w:rFonts w:ascii="Times New Roman" w:hAnsi="Times New Roman" w:cs="Times New Roman"/>
        </w:rPr>
        <w:tab/>
        <w:t xml:space="preserve">дітей дошкільного віку - </w:t>
      </w:r>
      <w:r w:rsidRPr="00EF1EC3">
        <w:rPr>
          <w:rFonts w:ascii="Times New Roman" w:hAnsi="Times New Roman" w:cs="Times New Roman"/>
          <w:b/>
          <w:bCs/>
        </w:rPr>
        <w:t xml:space="preserve">21 ос., </w:t>
      </w:r>
    </w:p>
    <w:p w14:paraId="1F7A8127"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дітей   шкільного віку – </w:t>
      </w:r>
      <w:r w:rsidRPr="00EF1EC3">
        <w:rPr>
          <w:rFonts w:ascii="Times New Roman" w:hAnsi="Times New Roman" w:cs="Times New Roman"/>
          <w:b/>
          <w:bCs/>
        </w:rPr>
        <w:t>68 ос</w:t>
      </w:r>
      <w:r w:rsidRPr="0065534D">
        <w:rPr>
          <w:rFonts w:ascii="Times New Roman" w:hAnsi="Times New Roman" w:cs="Times New Roman"/>
        </w:rPr>
        <w:t xml:space="preserve">., </w:t>
      </w:r>
    </w:p>
    <w:p w14:paraId="39B9862B"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багатодітних сімей - </w:t>
      </w:r>
      <w:r w:rsidRPr="00EF1EC3">
        <w:rPr>
          <w:rFonts w:ascii="Times New Roman" w:hAnsi="Times New Roman" w:cs="Times New Roman"/>
          <w:b/>
          <w:bCs/>
        </w:rPr>
        <w:t>5</w:t>
      </w:r>
      <w:r w:rsidRPr="0065534D">
        <w:rPr>
          <w:rFonts w:ascii="Times New Roman" w:hAnsi="Times New Roman" w:cs="Times New Roman"/>
        </w:rPr>
        <w:t xml:space="preserve">, </w:t>
      </w:r>
    </w:p>
    <w:p w14:paraId="1D5CE0A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дітей з інвалідністю - </w:t>
      </w:r>
      <w:r w:rsidRPr="00EF1EC3">
        <w:rPr>
          <w:rFonts w:ascii="Times New Roman" w:hAnsi="Times New Roman" w:cs="Times New Roman"/>
          <w:b/>
          <w:bCs/>
        </w:rPr>
        <w:t>2</w:t>
      </w:r>
      <w:r w:rsidRPr="0065534D">
        <w:rPr>
          <w:rFonts w:ascii="Times New Roman" w:hAnsi="Times New Roman" w:cs="Times New Roman"/>
        </w:rPr>
        <w:t xml:space="preserve">, </w:t>
      </w:r>
    </w:p>
    <w:p w14:paraId="0F23805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діти, які знаходяться під опікою  - </w:t>
      </w:r>
      <w:r w:rsidRPr="00EF1EC3">
        <w:rPr>
          <w:rFonts w:ascii="Times New Roman" w:hAnsi="Times New Roman" w:cs="Times New Roman"/>
          <w:b/>
          <w:bCs/>
        </w:rPr>
        <w:t>5</w:t>
      </w:r>
      <w:r w:rsidRPr="0065534D">
        <w:rPr>
          <w:rFonts w:ascii="Times New Roman" w:hAnsi="Times New Roman" w:cs="Times New Roman"/>
        </w:rPr>
        <w:t>,</w:t>
      </w:r>
    </w:p>
    <w:p w14:paraId="5FFF9EB6"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одиноких матерів - </w:t>
      </w:r>
      <w:r w:rsidRPr="00EF1EC3">
        <w:rPr>
          <w:rFonts w:ascii="Times New Roman" w:hAnsi="Times New Roman" w:cs="Times New Roman"/>
          <w:b/>
          <w:bCs/>
        </w:rPr>
        <w:t>3</w:t>
      </w:r>
      <w:r w:rsidRPr="0065534D">
        <w:rPr>
          <w:rFonts w:ascii="Times New Roman" w:hAnsi="Times New Roman" w:cs="Times New Roman"/>
        </w:rPr>
        <w:t>,</w:t>
      </w:r>
    </w:p>
    <w:p w14:paraId="6C7897C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учасників бойових дій  - </w:t>
      </w:r>
      <w:r w:rsidRPr="00EF1EC3">
        <w:rPr>
          <w:rFonts w:ascii="Times New Roman" w:hAnsi="Times New Roman" w:cs="Times New Roman"/>
          <w:b/>
          <w:bCs/>
        </w:rPr>
        <w:t>19 ос.,</w:t>
      </w:r>
    </w:p>
    <w:p w14:paraId="6963FAE5"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матері загиблих Героїв – </w:t>
      </w:r>
      <w:r w:rsidRPr="00EF1EC3">
        <w:rPr>
          <w:rFonts w:ascii="Times New Roman" w:hAnsi="Times New Roman" w:cs="Times New Roman"/>
          <w:b/>
          <w:bCs/>
        </w:rPr>
        <w:t>4,</w:t>
      </w:r>
      <w:r w:rsidRPr="0065534D">
        <w:rPr>
          <w:rFonts w:ascii="Times New Roman" w:hAnsi="Times New Roman" w:cs="Times New Roman"/>
        </w:rPr>
        <w:t xml:space="preserve"> </w:t>
      </w:r>
    </w:p>
    <w:p w14:paraId="3B9D0D37"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батько загиблого Героя – </w:t>
      </w:r>
      <w:r w:rsidRPr="00EF1EC3">
        <w:rPr>
          <w:rFonts w:ascii="Times New Roman" w:hAnsi="Times New Roman" w:cs="Times New Roman"/>
          <w:b/>
          <w:bCs/>
        </w:rPr>
        <w:t>1</w:t>
      </w:r>
      <w:r w:rsidRPr="0065534D">
        <w:rPr>
          <w:rFonts w:ascii="Times New Roman" w:hAnsi="Times New Roman" w:cs="Times New Roman"/>
        </w:rPr>
        <w:t>.</w:t>
      </w:r>
    </w:p>
    <w:p w14:paraId="1310D1A6"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Площа  населеного пункту </w:t>
      </w:r>
      <w:proofErr w:type="spellStart"/>
      <w:r w:rsidRPr="0065534D">
        <w:rPr>
          <w:rFonts w:ascii="Times New Roman" w:hAnsi="Times New Roman" w:cs="Times New Roman"/>
        </w:rPr>
        <w:t>с.Новофастів</w:t>
      </w:r>
      <w:proofErr w:type="spellEnd"/>
      <w:r w:rsidRPr="0065534D">
        <w:rPr>
          <w:rFonts w:ascii="Times New Roman" w:hAnsi="Times New Roman" w:cs="Times New Roman"/>
        </w:rPr>
        <w:t xml:space="preserve"> складає </w:t>
      </w:r>
      <w:r w:rsidRPr="00EF1EC3">
        <w:rPr>
          <w:rFonts w:ascii="Times New Roman" w:hAnsi="Times New Roman" w:cs="Times New Roman"/>
          <w:b/>
          <w:bCs/>
        </w:rPr>
        <w:t>455,23га</w:t>
      </w:r>
      <w:r w:rsidRPr="0065534D">
        <w:rPr>
          <w:rFonts w:ascii="Times New Roman" w:hAnsi="Times New Roman" w:cs="Times New Roman"/>
        </w:rPr>
        <w:t>,с.Бурківці-</w:t>
      </w:r>
      <w:r w:rsidRPr="00EF1EC3">
        <w:rPr>
          <w:rFonts w:ascii="Times New Roman" w:hAnsi="Times New Roman" w:cs="Times New Roman"/>
          <w:b/>
          <w:bCs/>
        </w:rPr>
        <w:t>112,1га</w:t>
      </w:r>
      <w:r w:rsidRPr="0065534D">
        <w:rPr>
          <w:rFonts w:ascii="Times New Roman" w:hAnsi="Times New Roman" w:cs="Times New Roman"/>
        </w:rPr>
        <w:t xml:space="preserve">. </w:t>
      </w:r>
    </w:p>
    <w:p w14:paraId="0747788B"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На території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у 2024 р.  народилась </w:t>
      </w:r>
      <w:r w:rsidRPr="00EF1EC3">
        <w:rPr>
          <w:rFonts w:ascii="Times New Roman" w:hAnsi="Times New Roman" w:cs="Times New Roman"/>
          <w:b/>
          <w:bCs/>
        </w:rPr>
        <w:t>1</w:t>
      </w:r>
      <w:r w:rsidRPr="0065534D">
        <w:rPr>
          <w:rFonts w:ascii="Times New Roman" w:hAnsi="Times New Roman" w:cs="Times New Roman"/>
        </w:rPr>
        <w:t xml:space="preserve"> дитина,  померло - </w:t>
      </w:r>
      <w:r w:rsidRPr="00EF1EC3">
        <w:rPr>
          <w:rFonts w:ascii="Times New Roman" w:hAnsi="Times New Roman" w:cs="Times New Roman"/>
          <w:b/>
          <w:bCs/>
        </w:rPr>
        <w:t>15</w:t>
      </w:r>
      <w:r w:rsidRPr="0065534D">
        <w:rPr>
          <w:rFonts w:ascii="Times New Roman" w:hAnsi="Times New Roman" w:cs="Times New Roman"/>
        </w:rPr>
        <w:t xml:space="preserve"> осіб. </w:t>
      </w:r>
    </w:p>
    <w:p w14:paraId="5BE8188D"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На території </w:t>
      </w:r>
      <w:proofErr w:type="spellStart"/>
      <w:r w:rsidRPr="0065534D">
        <w:rPr>
          <w:rFonts w:ascii="Times New Roman" w:hAnsi="Times New Roman" w:cs="Times New Roman"/>
        </w:rPr>
        <w:t>Новофастівського</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діють такі комунальні заклади: </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ЗДО (13 вихованців), </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ліцей (86 учнів), </w:t>
      </w:r>
      <w:proofErr w:type="spellStart"/>
      <w:r w:rsidRPr="0065534D">
        <w:rPr>
          <w:rFonts w:ascii="Times New Roman" w:hAnsi="Times New Roman" w:cs="Times New Roman"/>
        </w:rPr>
        <w:t>Новофастівська</w:t>
      </w:r>
      <w:proofErr w:type="spellEnd"/>
      <w:r w:rsidRPr="0065534D">
        <w:rPr>
          <w:rFonts w:ascii="Times New Roman" w:hAnsi="Times New Roman" w:cs="Times New Roman"/>
        </w:rPr>
        <w:t xml:space="preserve"> амбулаторія ЗПСМ, бібліотека, будинок культури, 5 продуктових магазинів, кафе, аптечний пункт, аптека.</w:t>
      </w:r>
    </w:p>
    <w:p w14:paraId="7202D1EE"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Поточна робота. Адміністративні послуги</w:t>
      </w:r>
    </w:p>
    <w:p w14:paraId="713C8933"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Робота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проводиться відкрито, в інтересах громади. Забезпечується в межах повноважень та фінансової можливості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вирішення питань жителів,   пошук методів і підходів до розв′язання назрілих, гострих, життєвих питань.</w:t>
      </w:r>
    </w:p>
    <w:p w14:paraId="3A685F8A"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Як староста і член виконавчого комітету брала участь у засіданнях виконавчого комітету міської ради, здійснювала прийом громадян та вирішувала їхні проблеми різного характеру, приймала від жителів сіл заяви та звернення, що стосувалися матеріальної допомоги, вирубки аварійних дерев, забезпечення потреб мобілізованих та передавала їх до відповідних структурних підрозділів міської ради. Надійшло 8 письмових звернень, з яких 2 колективних. Питання, які належать до моєї компетенції, вирішувала на місці, надавала рекомендації та консультації. Всі звернення розглянуто згідно законодавчих норм та наданих повноважень. Однак цей показник є в рази більший, оскільки </w:t>
      </w:r>
      <w:r w:rsidRPr="0065534D">
        <w:rPr>
          <w:rFonts w:ascii="Times New Roman" w:hAnsi="Times New Roman" w:cs="Times New Roman"/>
        </w:rPr>
        <w:lastRenderedPageBreak/>
        <w:t>щодня мешканці округу звертаються та отримують роз’яснення в усній формі, без проведення їх реєстрації.</w:t>
      </w:r>
    </w:p>
    <w:p w14:paraId="51260E45"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Працювала спільно з адміністратором відділу надання адміністративних послуг та державної реєстрації Погребищенської міської ради </w:t>
      </w:r>
      <w:proofErr w:type="spellStart"/>
      <w:r w:rsidRPr="0065534D">
        <w:rPr>
          <w:rFonts w:ascii="Times New Roman" w:hAnsi="Times New Roman" w:cs="Times New Roman"/>
        </w:rPr>
        <w:t>Балюк</w:t>
      </w:r>
      <w:proofErr w:type="spellEnd"/>
      <w:r w:rsidRPr="0065534D">
        <w:rPr>
          <w:rFonts w:ascii="Times New Roman" w:hAnsi="Times New Roman" w:cs="Times New Roman"/>
        </w:rPr>
        <w:t xml:space="preserve"> Л.П.</w:t>
      </w:r>
    </w:p>
    <w:p w14:paraId="3BFE3E70"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Так за 2024 рік надано послуг адміністративного та соціального спрямування. Прийнято та сформовано до передачі для надання різних видів соціальних допомог, пільг та субсидій </w:t>
      </w:r>
      <w:r w:rsidRPr="00EF1EC3">
        <w:rPr>
          <w:rFonts w:ascii="Times New Roman" w:hAnsi="Times New Roman" w:cs="Times New Roman"/>
          <w:b/>
          <w:bCs/>
        </w:rPr>
        <w:t xml:space="preserve">74 </w:t>
      </w:r>
      <w:r w:rsidRPr="0065534D">
        <w:rPr>
          <w:rFonts w:ascii="Times New Roman" w:hAnsi="Times New Roman" w:cs="Times New Roman"/>
        </w:rPr>
        <w:t xml:space="preserve">заяв. Оформлено </w:t>
      </w:r>
      <w:r w:rsidRPr="00EF1EC3">
        <w:rPr>
          <w:rFonts w:ascii="Times New Roman" w:hAnsi="Times New Roman" w:cs="Times New Roman"/>
          <w:b/>
          <w:bCs/>
        </w:rPr>
        <w:t>34</w:t>
      </w:r>
      <w:r w:rsidRPr="0065534D">
        <w:rPr>
          <w:rFonts w:ascii="Times New Roman" w:hAnsi="Times New Roman" w:cs="Times New Roman"/>
        </w:rPr>
        <w:t xml:space="preserve"> субсидії, </w:t>
      </w:r>
      <w:r w:rsidRPr="00EF1EC3">
        <w:rPr>
          <w:rFonts w:ascii="Times New Roman" w:hAnsi="Times New Roman" w:cs="Times New Roman"/>
          <w:b/>
          <w:bCs/>
        </w:rPr>
        <w:t>25</w:t>
      </w:r>
      <w:r w:rsidRPr="0065534D">
        <w:rPr>
          <w:rFonts w:ascii="Times New Roman" w:hAnsi="Times New Roman" w:cs="Times New Roman"/>
        </w:rPr>
        <w:t xml:space="preserve"> допомог, </w:t>
      </w:r>
      <w:r w:rsidRPr="00EF1EC3">
        <w:rPr>
          <w:rFonts w:ascii="Times New Roman" w:hAnsi="Times New Roman" w:cs="Times New Roman"/>
          <w:b/>
          <w:bCs/>
        </w:rPr>
        <w:t>15</w:t>
      </w:r>
      <w:r w:rsidRPr="0065534D">
        <w:rPr>
          <w:rFonts w:ascii="Times New Roman" w:hAnsi="Times New Roman" w:cs="Times New Roman"/>
        </w:rPr>
        <w:t xml:space="preserve"> пільг.</w:t>
      </w:r>
    </w:p>
    <w:p w14:paraId="23AE3292"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За звітний період  видано </w:t>
      </w:r>
      <w:r w:rsidRPr="00EF1EC3">
        <w:rPr>
          <w:rFonts w:ascii="Times New Roman" w:hAnsi="Times New Roman" w:cs="Times New Roman"/>
          <w:b/>
          <w:bCs/>
        </w:rPr>
        <w:t>93</w:t>
      </w:r>
      <w:r w:rsidRPr="0065534D">
        <w:rPr>
          <w:rFonts w:ascii="Times New Roman" w:hAnsi="Times New Roman" w:cs="Times New Roman"/>
        </w:rPr>
        <w:t xml:space="preserve"> довідок, зроблено </w:t>
      </w:r>
      <w:r w:rsidRPr="00EF1EC3">
        <w:rPr>
          <w:rFonts w:ascii="Times New Roman" w:hAnsi="Times New Roman" w:cs="Times New Roman"/>
          <w:b/>
          <w:bCs/>
        </w:rPr>
        <w:t>4</w:t>
      </w:r>
      <w:r w:rsidRPr="0065534D">
        <w:rPr>
          <w:rFonts w:ascii="Times New Roman" w:hAnsi="Times New Roman" w:cs="Times New Roman"/>
        </w:rPr>
        <w:t xml:space="preserve"> довідки- характеристики,  вчинено </w:t>
      </w:r>
      <w:r w:rsidRPr="00EF1EC3">
        <w:rPr>
          <w:rFonts w:ascii="Times New Roman" w:hAnsi="Times New Roman" w:cs="Times New Roman"/>
          <w:b/>
          <w:bCs/>
        </w:rPr>
        <w:t xml:space="preserve">74 </w:t>
      </w:r>
      <w:r w:rsidRPr="0065534D">
        <w:rPr>
          <w:rFonts w:ascii="Times New Roman" w:hAnsi="Times New Roman" w:cs="Times New Roman"/>
        </w:rPr>
        <w:t xml:space="preserve">нотаріальних дії, сформовано </w:t>
      </w:r>
      <w:r w:rsidRPr="00EF1EC3">
        <w:rPr>
          <w:rFonts w:ascii="Times New Roman" w:hAnsi="Times New Roman" w:cs="Times New Roman"/>
          <w:b/>
          <w:bCs/>
        </w:rPr>
        <w:t>17</w:t>
      </w:r>
      <w:r w:rsidRPr="0065534D">
        <w:rPr>
          <w:rFonts w:ascii="Times New Roman" w:hAnsi="Times New Roman" w:cs="Times New Roman"/>
        </w:rPr>
        <w:t xml:space="preserve"> витягів з Реєстру територіальної громади, зроблено </w:t>
      </w:r>
      <w:r w:rsidRPr="00EF1EC3">
        <w:rPr>
          <w:rFonts w:ascii="Times New Roman" w:hAnsi="Times New Roman" w:cs="Times New Roman"/>
          <w:b/>
          <w:bCs/>
        </w:rPr>
        <w:t>41</w:t>
      </w:r>
      <w:r w:rsidRPr="0065534D">
        <w:rPr>
          <w:rFonts w:ascii="Times New Roman" w:hAnsi="Times New Roman" w:cs="Times New Roman"/>
        </w:rPr>
        <w:t xml:space="preserve"> акт обстеження житлово-побутових умов.</w:t>
      </w:r>
    </w:p>
    <w:p w14:paraId="6CD6C362"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Адміністратором протягом 2024 р. було надано адміністративних послуг  соціального характеру:</w:t>
      </w:r>
    </w:p>
    <w:p w14:paraId="0612773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видано </w:t>
      </w:r>
      <w:r w:rsidRPr="00EF1EC3">
        <w:rPr>
          <w:rFonts w:ascii="Times New Roman" w:hAnsi="Times New Roman" w:cs="Times New Roman"/>
          <w:b/>
          <w:bCs/>
        </w:rPr>
        <w:t>3</w:t>
      </w:r>
      <w:r w:rsidRPr="0065534D">
        <w:rPr>
          <w:rFonts w:ascii="Times New Roman" w:hAnsi="Times New Roman" w:cs="Times New Roman"/>
        </w:rPr>
        <w:t xml:space="preserve"> довідки про взяття на облік ВПО;</w:t>
      </w:r>
    </w:p>
    <w:p w14:paraId="0D74797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субсидій – </w:t>
      </w:r>
      <w:r w:rsidRPr="00EF1EC3">
        <w:rPr>
          <w:rFonts w:ascii="Times New Roman" w:hAnsi="Times New Roman" w:cs="Times New Roman"/>
          <w:b/>
          <w:bCs/>
        </w:rPr>
        <w:t>7</w:t>
      </w:r>
      <w:r w:rsidRPr="0065534D">
        <w:rPr>
          <w:rFonts w:ascii="Times New Roman" w:hAnsi="Times New Roman" w:cs="Times New Roman"/>
        </w:rPr>
        <w:t>;</w:t>
      </w:r>
    </w:p>
    <w:p w14:paraId="4865513B"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допомог - </w:t>
      </w:r>
      <w:r w:rsidRPr="00EF1EC3">
        <w:rPr>
          <w:rFonts w:ascii="Times New Roman" w:hAnsi="Times New Roman" w:cs="Times New Roman"/>
          <w:b/>
          <w:bCs/>
        </w:rPr>
        <w:t>32</w:t>
      </w:r>
      <w:r w:rsidRPr="0065534D">
        <w:rPr>
          <w:rFonts w:ascii="Times New Roman" w:hAnsi="Times New Roman" w:cs="Times New Roman"/>
        </w:rPr>
        <w:t>;</w:t>
      </w:r>
    </w:p>
    <w:p w14:paraId="71EA0D56"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пільг</w:t>
      </w:r>
      <w:r w:rsidRPr="00EF1EC3">
        <w:rPr>
          <w:rFonts w:ascii="Times New Roman" w:hAnsi="Times New Roman" w:cs="Times New Roman"/>
          <w:b/>
          <w:bCs/>
        </w:rPr>
        <w:t>-15</w:t>
      </w:r>
      <w:r w:rsidRPr="0065534D">
        <w:rPr>
          <w:rFonts w:ascii="Times New Roman" w:hAnsi="Times New Roman" w:cs="Times New Roman"/>
        </w:rPr>
        <w:t>;</w:t>
      </w:r>
    </w:p>
    <w:p w14:paraId="3B0E925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зареєстровано місце проживання особи </w:t>
      </w:r>
      <w:r w:rsidRPr="00EF1EC3">
        <w:rPr>
          <w:rFonts w:ascii="Times New Roman" w:hAnsi="Times New Roman" w:cs="Times New Roman"/>
          <w:b/>
          <w:bCs/>
        </w:rPr>
        <w:t>14;</w:t>
      </w:r>
    </w:p>
    <w:p w14:paraId="3910848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знято з місця реєстрації </w:t>
      </w:r>
      <w:r w:rsidRPr="00EF1EC3">
        <w:rPr>
          <w:rFonts w:ascii="Times New Roman" w:hAnsi="Times New Roman" w:cs="Times New Roman"/>
          <w:b/>
          <w:bCs/>
        </w:rPr>
        <w:t>3</w:t>
      </w:r>
      <w:r w:rsidRPr="0065534D">
        <w:rPr>
          <w:rFonts w:ascii="Times New Roman" w:hAnsi="Times New Roman" w:cs="Times New Roman"/>
        </w:rPr>
        <w:t xml:space="preserve"> особи;</w:t>
      </w:r>
    </w:p>
    <w:p w14:paraId="49B9B52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надано витягів з РТГ- </w:t>
      </w:r>
      <w:r w:rsidRPr="00EF1EC3">
        <w:rPr>
          <w:rFonts w:ascii="Times New Roman" w:hAnsi="Times New Roman" w:cs="Times New Roman"/>
          <w:b/>
          <w:bCs/>
        </w:rPr>
        <w:t>46;</w:t>
      </w:r>
      <w:r w:rsidRPr="0065534D">
        <w:rPr>
          <w:rFonts w:ascii="Times New Roman" w:hAnsi="Times New Roman" w:cs="Times New Roman"/>
        </w:rPr>
        <w:t xml:space="preserve"> </w:t>
      </w:r>
    </w:p>
    <w:p w14:paraId="74670E73" w14:textId="77777777" w:rsidR="0065534D" w:rsidRPr="00EF1EC3" w:rsidRDefault="0065534D" w:rsidP="00871F77">
      <w:pPr>
        <w:spacing w:after="0"/>
        <w:jc w:val="both"/>
        <w:rPr>
          <w:rFonts w:ascii="Times New Roman" w:hAnsi="Times New Roman" w:cs="Times New Roman"/>
          <w:b/>
          <w:bCs/>
        </w:rPr>
      </w:pPr>
      <w:r w:rsidRPr="0065534D">
        <w:rPr>
          <w:rFonts w:ascii="Times New Roman" w:hAnsi="Times New Roman" w:cs="Times New Roman"/>
        </w:rPr>
        <w:t xml:space="preserve">           видано довідок про зареєстрованих в житловому приміщенні/будинку осіб – </w:t>
      </w:r>
      <w:r w:rsidRPr="00EF1EC3">
        <w:rPr>
          <w:rFonts w:ascii="Times New Roman" w:hAnsi="Times New Roman" w:cs="Times New Roman"/>
          <w:b/>
          <w:bCs/>
        </w:rPr>
        <w:t>4;</w:t>
      </w:r>
    </w:p>
    <w:p w14:paraId="30A252F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актуалізовано даних  в Єдиному державному реєстрі призовників, військовозобов’язаних та резервістів – </w:t>
      </w:r>
      <w:r w:rsidRPr="00EF1EC3">
        <w:rPr>
          <w:rFonts w:ascii="Times New Roman" w:hAnsi="Times New Roman" w:cs="Times New Roman"/>
          <w:b/>
          <w:bCs/>
        </w:rPr>
        <w:t>72</w:t>
      </w:r>
      <w:r w:rsidRPr="0065534D">
        <w:rPr>
          <w:rFonts w:ascii="Times New Roman" w:hAnsi="Times New Roman" w:cs="Times New Roman"/>
        </w:rPr>
        <w:t>.</w:t>
      </w:r>
    </w:p>
    <w:p w14:paraId="5E553A2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Ведеться облік військовозобов′язаних, здійснюється оповіщення  військовозобов′язаних . За 2024р. було отримано  </w:t>
      </w:r>
      <w:r w:rsidRPr="00EF1EC3">
        <w:rPr>
          <w:rFonts w:ascii="Times New Roman" w:hAnsi="Times New Roman" w:cs="Times New Roman"/>
          <w:b/>
          <w:bCs/>
        </w:rPr>
        <w:t>4</w:t>
      </w:r>
      <w:r w:rsidRPr="0065534D">
        <w:rPr>
          <w:rFonts w:ascii="Times New Roman" w:hAnsi="Times New Roman" w:cs="Times New Roman"/>
        </w:rPr>
        <w:t xml:space="preserve"> </w:t>
      </w:r>
      <w:proofErr w:type="spellStart"/>
      <w:r w:rsidRPr="0065534D">
        <w:rPr>
          <w:rFonts w:ascii="Times New Roman" w:hAnsi="Times New Roman" w:cs="Times New Roman"/>
        </w:rPr>
        <w:t>Розпорядженень</w:t>
      </w:r>
      <w:proofErr w:type="spellEnd"/>
      <w:r w:rsidRPr="0065534D">
        <w:rPr>
          <w:rFonts w:ascii="Times New Roman" w:hAnsi="Times New Roman" w:cs="Times New Roman"/>
        </w:rPr>
        <w:t xml:space="preserve"> на виклик військовозобов’язаних жителів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до четвертого відділу Вінницького РТЦК та СП.</w:t>
      </w:r>
    </w:p>
    <w:p w14:paraId="06A59A88"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Здійснюється облік, ведення та зберігання </w:t>
      </w:r>
      <w:proofErr w:type="spellStart"/>
      <w:r w:rsidRPr="0065534D">
        <w:rPr>
          <w:rFonts w:ascii="Times New Roman" w:hAnsi="Times New Roman" w:cs="Times New Roman"/>
        </w:rPr>
        <w:t>погосподарських</w:t>
      </w:r>
      <w:proofErr w:type="spellEnd"/>
      <w:r w:rsidRPr="0065534D">
        <w:rPr>
          <w:rFonts w:ascii="Times New Roman" w:hAnsi="Times New Roman" w:cs="Times New Roman"/>
        </w:rPr>
        <w:t xml:space="preserve"> книг.</w:t>
      </w:r>
    </w:p>
    <w:p w14:paraId="1A26002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Повідомляється громадян про сплату земельного податку і погашенню заборгованості із даного податку.</w:t>
      </w:r>
    </w:p>
    <w:p w14:paraId="3EE0296A" w14:textId="77777777" w:rsidR="0065534D" w:rsidRPr="00EF1EC3" w:rsidRDefault="0065534D" w:rsidP="00871F77">
      <w:pPr>
        <w:spacing w:after="0"/>
        <w:jc w:val="center"/>
        <w:rPr>
          <w:rFonts w:ascii="Times New Roman" w:hAnsi="Times New Roman" w:cs="Times New Roman"/>
          <w:b/>
          <w:bCs/>
        </w:rPr>
      </w:pPr>
      <w:r w:rsidRPr="00EF1EC3">
        <w:rPr>
          <w:rFonts w:ascii="Times New Roman" w:hAnsi="Times New Roman" w:cs="Times New Roman"/>
          <w:b/>
          <w:bCs/>
        </w:rPr>
        <w:t>Освіта</w:t>
      </w:r>
    </w:p>
    <w:p w14:paraId="38A19429" w14:textId="77777777" w:rsidR="0065534D" w:rsidRPr="00EF1EC3" w:rsidRDefault="0065534D" w:rsidP="00871F77">
      <w:pPr>
        <w:spacing w:after="0"/>
        <w:jc w:val="both"/>
        <w:rPr>
          <w:rFonts w:ascii="Times New Roman" w:hAnsi="Times New Roman" w:cs="Times New Roman"/>
          <w:b/>
          <w:bCs/>
        </w:rPr>
      </w:pPr>
    </w:p>
    <w:p w14:paraId="29BDBBC4" w14:textId="77777777" w:rsidR="0065534D" w:rsidRPr="0065534D" w:rsidRDefault="0065534D" w:rsidP="00871F77">
      <w:pPr>
        <w:spacing w:after="0"/>
        <w:ind w:firstLine="708"/>
        <w:jc w:val="both"/>
        <w:rPr>
          <w:rFonts w:ascii="Times New Roman" w:hAnsi="Times New Roman" w:cs="Times New Roman"/>
        </w:rPr>
      </w:pPr>
      <w:r w:rsidRPr="0065534D">
        <w:rPr>
          <w:rFonts w:ascii="Times New Roman" w:hAnsi="Times New Roman" w:cs="Times New Roman"/>
        </w:rPr>
        <w:t>Заклади освіти представлені КЗ,,</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ЗДО’’ та КЗ,,</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ліцей’’.</w:t>
      </w:r>
    </w:p>
    <w:p w14:paraId="6ED923FE"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Станом на 01.01.2025 р. в </w:t>
      </w:r>
      <w:proofErr w:type="spellStart"/>
      <w:r w:rsidRPr="0065534D">
        <w:rPr>
          <w:rFonts w:ascii="Times New Roman" w:hAnsi="Times New Roman" w:cs="Times New Roman"/>
        </w:rPr>
        <w:t>Новофастівському</w:t>
      </w:r>
      <w:proofErr w:type="spellEnd"/>
      <w:r w:rsidRPr="0065534D">
        <w:rPr>
          <w:rFonts w:ascii="Times New Roman" w:hAnsi="Times New Roman" w:cs="Times New Roman"/>
        </w:rPr>
        <w:t xml:space="preserve"> ліцеї навчається </w:t>
      </w:r>
      <w:r w:rsidRPr="00EF1EC3">
        <w:rPr>
          <w:rFonts w:ascii="Times New Roman" w:hAnsi="Times New Roman" w:cs="Times New Roman"/>
          <w:b/>
          <w:bCs/>
        </w:rPr>
        <w:t>86</w:t>
      </w:r>
      <w:r w:rsidRPr="0065534D">
        <w:rPr>
          <w:rFonts w:ascii="Times New Roman" w:hAnsi="Times New Roman" w:cs="Times New Roman"/>
        </w:rPr>
        <w:t xml:space="preserve"> учнів, працює </w:t>
      </w:r>
      <w:r w:rsidRPr="00EF1EC3">
        <w:rPr>
          <w:rFonts w:ascii="Times New Roman" w:hAnsi="Times New Roman" w:cs="Times New Roman"/>
          <w:b/>
          <w:bCs/>
        </w:rPr>
        <w:t>14</w:t>
      </w:r>
      <w:r w:rsidRPr="0065534D">
        <w:rPr>
          <w:rFonts w:ascii="Times New Roman" w:hAnsi="Times New Roman" w:cs="Times New Roman"/>
        </w:rPr>
        <w:t xml:space="preserve"> педагогів та </w:t>
      </w:r>
      <w:r w:rsidRPr="00EF1EC3">
        <w:rPr>
          <w:rFonts w:ascii="Times New Roman" w:hAnsi="Times New Roman" w:cs="Times New Roman"/>
          <w:b/>
          <w:bCs/>
        </w:rPr>
        <w:t xml:space="preserve">11 </w:t>
      </w:r>
      <w:r w:rsidRPr="0065534D">
        <w:rPr>
          <w:rFonts w:ascii="Times New Roman" w:hAnsi="Times New Roman" w:cs="Times New Roman"/>
        </w:rPr>
        <w:t>працівників обслуговуючого персоналу. На території ліцею облаштовано протирадіаційне укриття.</w:t>
      </w:r>
    </w:p>
    <w:p w14:paraId="1B46C6A7"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Дошкільний заклад відвідує </w:t>
      </w:r>
      <w:r w:rsidRPr="00EF1EC3">
        <w:rPr>
          <w:rFonts w:ascii="Times New Roman" w:hAnsi="Times New Roman" w:cs="Times New Roman"/>
          <w:b/>
          <w:bCs/>
        </w:rPr>
        <w:t xml:space="preserve">13 </w:t>
      </w:r>
      <w:r w:rsidRPr="0065534D">
        <w:rPr>
          <w:rFonts w:ascii="Times New Roman" w:hAnsi="Times New Roman" w:cs="Times New Roman"/>
        </w:rPr>
        <w:t xml:space="preserve">дітей, працює </w:t>
      </w:r>
      <w:r w:rsidRPr="00EF1EC3">
        <w:rPr>
          <w:rFonts w:ascii="Times New Roman" w:hAnsi="Times New Roman" w:cs="Times New Roman"/>
          <w:b/>
          <w:bCs/>
        </w:rPr>
        <w:t>2</w:t>
      </w:r>
      <w:r w:rsidRPr="0065534D">
        <w:rPr>
          <w:rFonts w:ascii="Times New Roman" w:hAnsi="Times New Roman" w:cs="Times New Roman"/>
        </w:rPr>
        <w:t xml:space="preserve"> педагогічних працівників, </w:t>
      </w:r>
      <w:r w:rsidRPr="00EF1EC3">
        <w:rPr>
          <w:rFonts w:ascii="Times New Roman" w:hAnsi="Times New Roman" w:cs="Times New Roman"/>
          <w:b/>
          <w:bCs/>
        </w:rPr>
        <w:t>4</w:t>
      </w:r>
      <w:r w:rsidRPr="0065534D">
        <w:rPr>
          <w:rFonts w:ascii="Times New Roman" w:hAnsi="Times New Roman" w:cs="Times New Roman"/>
        </w:rPr>
        <w:t xml:space="preserve"> технічних працівників.</w:t>
      </w:r>
    </w:p>
    <w:p w14:paraId="053FC66B"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Культура</w:t>
      </w:r>
    </w:p>
    <w:p w14:paraId="7AABB0DD"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 xml:space="preserve">У </w:t>
      </w:r>
      <w:proofErr w:type="spellStart"/>
      <w:r w:rsidRPr="0065534D">
        <w:rPr>
          <w:rFonts w:ascii="Times New Roman" w:hAnsi="Times New Roman" w:cs="Times New Roman"/>
        </w:rPr>
        <w:t>Новофастівському</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старостинському</w:t>
      </w:r>
      <w:proofErr w:type="spellEnd"/>
      <w:r w:rsidRPr="0065534D">
        <w:rPr>
          <w:rFonts w:ascii="Times New Roman" w:hAnsi="Times New Roman" w:cs="Times New Roman"/>
        </w:rPr>
        <w:t xml:space="preserve"> окрузі відбулася презентація книги нашої землячки Яніни Ковальчук «Новофастів: історія і сьогодення». Авторка презентувала свій твір та ділилася чим надихалась під час написання.</w:t>
      </w:r>
    </w:p>
    <w:p w14:paraId="27ACFEC1"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Соціальний захист</w:t>
      </w:r>
    </w:p>
    <w:p w14:paraId="32B5FE51"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Найбільш незахищені верстви населення, одинокі пристарілі обслуговуються соціальним працівником Кульчицькою </w:t>
      </w:r>
      <w:proofErr w:type="spellStart"/>
      <w:r w:rsidRPr="0065534D">
        <w:rPr>
          <w:rFonts w:ascii="Times New Roman" w:hAnsi="Times New Roman" w:cs="Times New Roman"/>
        </w:rPr>
        <w:t>Антоніною</w:t>
      </w:r>
      <w:proofErr w:type="spellEnd"/>
      <w:r w:rsidRPr="0065534D">
        <w:rPr>
          <w:rFonts w:ascii="Times New Roman" w:hAnsi="Times New Roman" w:cs="Times New Roman"/>
        </w:rPr>
        <w:t xml:space="preserve"> Вікторівною. На обслуговуванні перебуває </w:t>
      </w:r>
      <w:r w:rsidRPr="00EF1EC3">
        <w:rPr>
          <w:rFonts w:ascii="Times New Roman" w:hAnsi="Times New Roman" w:cs="Times New Roman"/>
          <w:b/>
          <w:bCs/>
        </w:rPr>
        <w:t>8</w:t>
      </w:r>
      <w:r w:rsidRPr="0065534D">
        <w:rPr>
          <w:rFonts w:ascii="Times New Roman" w:hAnsi="Times New Roman" w:cs="Times New Roman"/>
        </w:rPr>
        <w:t xml:space="preserve"> громадян. </w:t>
      </w:r>
    </w:p>
    <w:p w14:paraId="0AEA38DA"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Торгівля</w:t>
      </w:r>
    </w:p>
    <w:p w14:paraId="5693CB5A"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На території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працює 5 продуктових магазинів, кафе. Асортимент товарообігу відповідає всім запитам жителів.</w:t>
      </w:r>
    </w:p>
    <w:p w14:paraId="7EED1275"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Медицина</w:t>
      </w:r>
    </w:p>
    <w:p w14:paraId="67EA1FBE"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 xml:space="preserve">Медичною допомогою охоплені всі жителі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Сімейним лікарем у </w:t>
      </w:r>
      <w:proofErr w:type="spellStart"/>
      <w:r w:rsidRPr="0065534D">
        <w:rPr>
          <w:rFonts w:ascii="Times New Roman" w:hAnsi="Times New Roman" w:cs="Times New Roman"/>
        </w:rPr>
        <w:t>Новофастівській</w:t>
      </w:r>
      <w:proofErr w:type="spellEnd"/>
      <w:r w:rsidRPr="0065534D">
        <w:rPr>
          <w:rFonts w:ascii="Times New Roman" w:hAnsi="Times New Roman" w:cs="Times New Roman"/>
        </w:rPr>
        <w:t xml:space="preserve"> амбулаторії працює Любарська К.М. Амбулаторія забезпечена автомобілем швидкої допомоги. В приміщенні даної амбулаторії діє аптечний пункт, який обслуговує населення.</w:t>
      </w:r>
    </w:p>
    <w:p w14:paraId="1BD0A500"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Посильний внесок кожного</w:t>
      </w:r>
    </w:p>
    <w:p w14:paraId="2E56B6D6"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lastRenderedPageBreak/>
        <w:tab/>
        <w:t xml:space="preserve">Жителі </w:t>
      </w:r>
      <w:proofErr w:type="spellStart"/>
      <w:r w:rsidRPr="0065534D">
        <w:rPr>
          <w:rFonts w:ascii="Times New Roman" w:hAnsi="Times New Roman" w:cs="Times New Roman"/>
        </w:rPr>
        <w:t>старостинського</w:t>
      </w:r>
      <w:proofErr w:type="spellEnd"/>
      <w:r w:rsidRPr="0065534D">
        <w:rPr>
          <w:rFonts w:ascii="Times New Roman" w:hAnsi="Times New Roman" w:cs="Times New Roman"/>
        </w:rPr>
        <w:t xml:space="preserve"> округу неодноразово організовували збір коштів для потреб мобілізованих односельчан і допомоги на лікування.</w:t>
      </w:r>
    </w:p>
    <w:p w14:paraId="4FB0EE4F"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ab/>
        <w:t>Не стояли осторонь допомоги захисникам  місцеві аграрії, комунальні заклади.</w:t>
      </w:r>
    </w:p>
    <w:p w14:paraId="51B319E0"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Благоустрій</w:t>
      </w:r>
    </w:p>
    <w:p w14:paraId="5EF483A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Незважаючи на складні умови воєнного часу питанням благоустрою населених пунктів приділялась значна увага.</w:t>
      </w:r>
    </w:p>
    <w:p w14:paraId="656BC9B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За допомогою працівника  по благоустрою підтримувався задовільний санітарний стан території, проводились заходи по обкосу трав;</w:t>
      </w:r>
    </w:p>
    <w:p w14:paraId="7325DA06"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упорядковувалися пам′ятники, пам′ятний знак "Борцям за волю України";</w:t>
      </w:r>
    </w:p>
    <w:p w14:paraId="0E2A1E01"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обкошуються узбіччя під’їзних доріг;</w:t>
      </w:r>
    </w:p>
    <w:p w14:paraId="00CDCFBA"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проводиться благоустрій і вивіз сміття із території кладовища, організовано збір сміття у відповідні мішки;</w:t>
      </w:r>
    </w:p>
    <w:p w14:paraId="72A6D15C"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косіння трави на території дитячого майданчика.</w:t>
      </w:r>
    </w:p>
    <w:p w14:paraId="04BA9882"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Проводилась інформаційна робота щодо поводження і нагромадженням сміття на даній території.</w:t>
      </w:r>
    </w:p>
    <w:p w14:paraId="05796967"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За сприяння ТОВ ПК "Зоря Поділля" здійснено такі роботи:  </w:t>
      </w:r>
      <w:proofErr w:type="spellStart"/>
      <w:r w:rsidRPr="0065534D">
        <w:rPr>
          <w:rFonts w:ascii="Times New Roman" w:hAnsi="Times New Roman" w:cs="Times New Roman"/>
        </w:rPr>
        <w:t>грейдерування</w:t>
      </w:r>
      <w:proofErr w:type="spellEnd"/>
      <w:r w:rsidRPr="0065534D">
        <w:rPr>
          <w:rFonts w:ascii="Times New Roman" w:hAnsi="Times New Roman" w:cs="Times New Roman"/>
        </w:rPr>
        <w:t xml:space="preserve"> проблемних вулиць, загортання території сміттєзвалища, вивіз сміття із території кладовища.</w:t>
      </w:r>
    </w:p>
    <w:p w14:paraId="1DCD5469"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На жаль, найбільш проблемним питанням залишається наша культура та піклування про навколишнє середовище, коли всупереч здоровому глузду створюються стихійні сміттєзвалища.</w:t>
      </w:r>
    </w:p>
    <w:p w14:paraId="692BF843" w14:textId="77777777" w:rsidR="0065534D" w:rsidRPr="00EF1EC3" w:rsidRDefault="0065534D" w:rsidP="00871F77">
      <w:pPr>
        <w:jc w:val="center"/>
        <w:rPr>
          <w:rFonts w:ascii="Times New Roman" w:hAnsi="Times New Roman" w:cs="Times New Roman"/>
          <w:b/>
          <w:bCs/>
        </w:rPr>
      </w:pPr>
      <w:r w:rsidRPr="00EF1EC3">
        <w:rPr>
          <w:rFonts w:ascii="Times New Roman" w:hAnsi="Times New Roman" w:cs="Times New Roman"/>
          <w:b/>
          <w:bCs/>
        </w:rPr>
        <w:t>Проведено види робіт за звітний період</w:t>
      </w:r>
    </w:p>
    <w:p w14:paraId="56E0246A"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здійснено   ремонт дорожнього покриття вулиці Садова, Весняна;</w:t>
      </w:r>
    </w:p>
    <w:p w14:paraId="6FE1DCEF"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підвезено щебеневу суміш для підсипки </w:t>
      </w:r>
      <w:proofErr w:type="spellStart"/>
      <w:r w:rsidRPr="0065534D">
        <w:rPr>
          <w:rFonts w:ascii="Times New Roman" w:hAnsi="Times New Roman" w:cs="Times New Roman"/>
        </w:rPr>
        <w:t>вул.Левада</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вул.Морозівська</w:t>
      </w:r>
      <w:proofErr w:type="spellEnd"/>
      <w:r w:rsidRPr="0065534D">
        <w:rPr>
          <w:rFonts w:ascii="Times New Roman" w:hAnsi="Times New Roman" w:cs="Times New Roman"/>
        </w:rPr>
        <w:t>;</w:t>
      </w:r>
    </w:p>
    <w:p w14:paraId="46E5A247"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проведено </w:t>
      </w:r>
      <w:proofErr w:type="spellStart"/>
      <w:r w:rsidRPr="0065534D">
        <w:rPr>
          <w:rFonts w:ascii="Times New Roman" w:hAnsi="Times New Roman" w:cs="Times New Roman"/>
        </w:rPr>
        <w:t>грейдерування</w:t>
      </w:r>
      <w:proofErr w:type="spellEnd"/>
      <w:r w:rsidRPr="0065534D">
        <w:rPr>
          <w:rFonts w:ascii="Times New Roman" w:hAnsi="Times New Roman" w:cs="Times New Roman"/>
        </w:rPr>
        <w:t xml:space="preserve"> вулиць Ковалівка, Левада;</w:t>
      </w:r>
    </w:p>
    <w:p w14:paraId="728F5588"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придбання холодильника і духовки в КЗ «</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ЗДО».</w:t>
      </w:r>
    </w:p>
    <w:p w14:paraId="7FD13724"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Будь-які починання і задуми на прийдешній рік починаються із побудови плану на поточний рік.</w:t>
      </w:r>
    </w:p>
    <w:p w14:paraId="183D6048" w14:textId="77777777" w:rsidR="0065534D" w:rsidRPr="00D33940" w:rsidRDefault="0065534D" w:rsidP="00871F77">
      <w:pPr>
        <w:jc w:val="center"/>
        <w:rPr>
          <w:rFonts w:ascii="Times New Roman" w:hAnsi="Times New Roman" w:cs="Times New Roman"/>
          <w:b/>
          <w:bCs/>
        </w:rPr>
      </w:pPr>
      <w:r w:rsidRPr="00D33940">
        <w:rPr>
          <w:rFonts w:ascii="Times New Roman" w:hAnsi="Times New Roman" w:cs="Times New Roman"/>
          <w:b/>
          <w:bCs/>
        </w:rPr>
        <w:t>Основні пункти плану роботи на 2025 р.</w:t>
      </w:r>
    </w:p>
    <w:p w14:paraId="05A37BE8"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ремонт покрівлі будинку культури </w:t>
      </w:r>
      <w:proofErr w:type="spellStart"/>
      <w:r w:rsidRPr="0065534D">
        <w:rPr>
          <w:rFonts w:ascii="Times New Roman" w:hAnsi="Times New Roman" w:cs="Times New Roman"/>
        </w:rPr>
        <w:t>с.Новофастів</w:t>
      </w:r>
      <w:proofErr w:type="spellEnd"/>
      <w:r w:rsidRPr="0065534D">
        <w:rPr>
          <w:rFonts w:ascii="Times New Roman" w:hAnsi="Times New Roman" w:cs="Times New Roman"/>
        </w:rPr>
        <w:t xml:space="preserve"> (часткова заміна шиферу);</w:t>
      </w:r>
    </w:p>
    <w:p w14:paraId="6BD52D46"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заміна вікон і  дверей у КЗ "</w:t>
      </w:r>
      <w:proofErr w:type="spellStart"/>
      <w:r w:rsidRPr="0065534D">
        <w:rPr>
          <w:rFonts w:ascii="Times New Roman" w:hAnsi="Times New Roman" w:cs="Times New Roman"/>
        </w:rPr>
        <w:t>Новофастівський</w:t>
      </w:r>
      <w:proofErr w:type="spellEnd"/>
      <w:r w:rsidRPr="0065534D">
        <w:rPr>
          <w:rFonts w:ascii="Times New Roman" w:hAnsi="Times New Roman" w:cs="Times New Roman"/>
        </w:rPr>
        <w:t xml:space="preserve"> ліцей Погребищенської міської ради Вінницького району Вінницької області";</w:t>
      </w:r>
    </w:p>
    <w:p w14:paraId="6C36C6E5"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xml:space="preserve">- ремонт комунальних доріг ( </w:t>
      </w:r>
      <w:proofErr w:type="spellStart"/>
      <w:r w:rsidRPr="0065534D">
        <w:rPr>
          <w:rFonts w:ascii="Times New Roman" w:hAnsi="Times New Roman" w:cs="Times New Roman"/>
        </w:rPr>
        <w:t>вул.Майдан</w:t>
      </w:r>
      <w:proofErr w:type="spellEnd"/>
      <w:r w:rsidRPr="0065534D">
        <w:rPr>
          <w:rFonts w:ascii="Times New Roman" w:hAnsi="Times New Roman" w:cs="Times New Roman"/>
        </w:rPr>
        <w:t xml:space="preserve">, </w:t>
      </w:r>
      <w:proofErr w:type="spellStart"/>
      <w:r w:rsidRPr="0065534D">
        <w:rPr>
          <w:rFonts w:ascii="Times New Roman" w:hAnsi="Times New Roman" w:cs="Times New Roman"/>
        </w:rPr>
        <w:t>вул.Середня</w:t>
      </w:r>
      <w:proofErr w:type="spellEnd"/>
      <w:r w:rsidRPr="0065534D">
        <w:rPr>
          <w:rFonts w:ascii="Times New Roman" w:hAnsi="Times New Roman" w:cs="Times New Roman"/>
        </w:rPr>
        <w:t xml:space="preserve">, частина </w:t>
      </w:r>
      <w:proofErr w:type="spellStart"/>
      <w:r w:rsidRPr="0065534D">
        <w:rPr>
          <w:rFonts w:ascii="Times New Roman" w:hAnsi="Times New Roman" w:cs="Times New Roman"/>
        </w:rPr>
        <w:t>вул.Ковалівка</w:t>
      </w:r>
      <w:proofErr w:type="spellEnd"/>
      <w:r w:rsidRPr="0065534D">
        <w:rPr>
          <w:rFonts w:ascii="Times New Roman" w:hAnsi="Times New Roman" w:cs="Times New Roman"/>
        </w:rPr>
        <w:t>);</w:t>
      </w:r>
    </w:p>
    <w:p w14:paraId="0C7931C3"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 систематично проводити роботи по благоустрою кладовищ, дитячого майданчика, пам’ятних місць.</w:t>
      </w:r>
    </w:p>
    <w:p w14:paraId="2076AEFA"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Усі наші плани можна втілити в життя , коли буде мир в нашій країні, будемо здорові та продовжуватиметься співпраця з керівництвом територіальної громади, наших орендарів та внеском небайдужих жителів.</w:t>
      </w:r>
    </w:p>
    <w:p w14:paraId="04237BF3"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Дякую всім, хто підтримував та долучався до вирішення важливих для нашого округу питань.</w:t>
      </w:r>
    </w:p>
    <w:p w14:paraId="6056C58F"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 xml:space="preserve">Висловлюю щиру подяку нашим Збройним Силам України за захист нашої землі і наш відносно спокійний сон. </w:t>
      </w:r>
    </w:p>
    <w:p w14:paraId="7BE5E632"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Всім бажаю здоров′я,  миру і перемоги.</w:t>
      </w:r>
    </w:p>
    <w:p w14:paraId="3DBD17E8" w14:textId="77777777" w:rsidR="0065534D" w:rsidRPr="0065534D" w:rsidRDefault="0065534D" w:rsidP="00871F77">
      <w:pPr>
        <w:spacing w:after="0"/>
        <w:jc w:val="both"/>
        <w:rPr>
          <w:rFonts w:ascii="Times New Roman" w:hAnsi="Times New Roman" w:cs="Times New Roman"/>
        </w:rPr>
      </w:pPr>
      <w:r w:rsidRPr="0065534D">
        <w:rPr>
          <w:rFonts w:ascii="Times New Roman" w:hAnsi="Times New Roman" w:cs="Times New Roman"/>
        </w:rPr>
        <w:tab/>
        <w:t>Слава Україні! Героям Слава!</w:t>
      </w:r>
    </w:p>
    <w:p w14:paraId="1A4AEFFB" w14:textId="30626C44" w:rsidR="0065534D" w:rsidRPr="0065534D" w:rsidRDefault="00D33940" w:rsidP="00871F77">
      <w:pPr>
        <w:spacing w:after="0"/>
        <w:jc w:val="both"/>
        <w:rPr>
          <w:rFonts w:ascii="Times New Roman" w:hAnsi="Times New Roman" w:cs="Times New Roman"/>
        </w:rPr>
      </w:pPr>
      <w:r>
        <w:rPr>
          <w:rFonts w:ascii="Times New Roman" w:hAnsi="Times New Roman" w:cs="Times New Roman"/>
        </w:rPr>
        <w:t xml:space="preserve">                            </w:t>
      </w:r>
      <w:r w:rsidR="0065534D" w:rsidRPr="0065534D">
        <w:rPr>
          <w:rFonts w:ascii="Times New Roman" w:hAnsi="Times New Roman" w:cs="Times New Roman"/>
        </w:rPr>
        <w:t xml:space="preserve">Староста </w:t>
      </w:r>
      <w:proofErr w:type="spellStart"/>
      <w:r w:rsidR="0065534D" w:rsidRPr="0065534D">
        <w:rPr>
          <w:rFonts w:ascii="Times New Roman" w:hAnsi="Times New Roman" w:cs="Times New Roman"/>
        </w:rPr>
        <w:t>Новофастівського</w:t>
      </w:r>
      <w:proofErr w:type="spellEnd"/>
    </w:p>
    <w:p w14:paraId="47E53BB6" w14:textId="6EA7AB74" w:rsidR="0065534D" w:rsidRPr="0065534D" w:rsidRDefault="00871F77" w:rsidP="00871F77">
      <w:pPr>
        <w:spacing w:after="0"/>
        <w:jc w:val="both"/>
        <w:rPr>
          <w:rFonts w:ascii="Times New Roman" w:hAnsi="Times New Roman" w:cs="Times New Roman"/>
        </w:rPr>
      </w:pPr>
      <w:r>
        <w:rPr>
          <w:rFonts w:ascii="Times New Roman" w:hAnsi="Times New Roman" w:cs="Times New Roman"/>
        </w:rPr>
        <w:t xml:space="preserve">                             </w:t>
      </w:r>
      <w:proofErr w:type="spellStart"/>
      <w:r w:rsidR="0065534D" w:rsidRPr="0065534D">
        <w:rPr>
          <w:rFonts w:ascii="Times New Roman" w:hAnsi="Times New Roman" w:cs="Times New Roman"/>
        </w:rPr>
        <w:t>старостинського</w:t>
      </w:r>
      <w:proofErr w:type="spellEnd"/>
      <w:r w:rsidR="0065534D" w:rsidRPr="0065534D">
        <w:rPr>
          <w:rFonts w:ascii="Times New Roman" w:hAnsi="Times New Roman" w:cs="Times New Roman"/>
        </w:rPr>
        <w:t xml:space="preserve"> округу                                                   Леся ШЕПЕТЯ</w:t>
      </w:r>
    </w:p>
    <w:p w14:paraId="4030928E" w14:textId="77777777" w:rsidR="0065534D" w:rsidRPr="0065534D" w:rsidRDefault="0065534D" w:rsidP="00871F77">
      <w:pPr>
        <w:spacing w:after="0"/>
        <w:jc w:val="both"/>
        <w:rPr>
          <w:rFonts w:ascii="Times New Roman" w:hAnsi="Times New Roman" w:cs="Times New Roman"/>
        </w:rPr>
      </w:pPr>
    </w:p>
    <w:p w14:paraId="22731878"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 xml:space="preserve">        </w:t>
      </w:r>
    </w:p>
    <w:p w14:paraId="347E86FD" w14:textId="77777777" w:rsidR="0065534D" w:rsidRPr="0065534D" w:rsidRDefault="0065534D" w:rsidP="00871F77">
      <w:pPr>
        <w:jc w:val="both"/>
        <w:rPr>
          <w:rFonts w:ascii="Times New Roman" w:hAnsi="Times New Roman" w:cs="Times New Roman"/>
        </w:rPr>
      </w:pPr>
    </w:p>
    <w:p w14:paraId="750D781D" w14:textId="77777777" w:rsidR="0065534D" w:rsidRPr="0065534D" w:rsidRDefault="0065534D" w:rsidP="00871F77">
      <w:pPr>
        <w:jc w:val="both"/>
        <w:rPr>
          <w:rFonts w:ascii="Times New Roman" w:hAnsi="Times New Roman" w:cs="Times New Roman"/>
        </w:rPr>
      </w:pPr>
    </w:p>
    <w:p w14:paraId="20C5F96E" w14:textId="77777777" w:rsidR="0065534D" w:rsidRPr="0065534D" w:rsidRDefault="0065534D" w:rsidP="00871F77">
      <w:pPr>
        <w:jc w:val="both"/>
        <w:rPr>
          <w:rFonts w:ascii="Times New Roman" w:hAnsi="Times New Roman" w:cs="Times New Roman"/>
        </w:rPr>
      </w:pPr>
      <w:r w:rsidRPr="0065534D">
        <w:rPr>
          <w:rFonts w:ascii="Times New Roman" w:hAnsi="Times New Roman" w:cs="Times New Roman"/>
        </w:rPr>
        <w:t xml:space="preserve"> </w:t>
      </w:r>
    </w:p>
    <w:p w14:paraId="3013713C" w14:textId="65FEC567" w:rsidR="007F563B" w:rsidRPr="0065534D" w:rsidRDefault="0065534D" w:rsidP="00871F77">
      <w:pPr>
        <w:jc w:val="both"/>
        <w:rPr>
          <w:rFonts w:ascii="Times New Roman" w:hAnsi="Times New Roman" w:cs="Times New Roman"/>
        </w:rPr>
      </w:pPr>
      <w:r w:rsidRPr="0065534D">
        <w:rPr>
          <w:rFonts w:ascii="Times New Roman" w:hAnsi="Times New Roman" w:cs="Times New Roman"/>
        </w:rPr>
        <w:tab/>
      </w:r>
      <w:r w:rsidRPr="0065534D">
        <w:rPr>
          <w:rFonts w:ascii="Times New Roman" w:hAnsi="Times New Roman" w:cs="Times New Roman"/>
        </w:rPr>
        <w:tab/>
      </w:r>
    </w:p>
    <w:sectPr w:rsidR="007F563B" w:rsidRPr="006553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33"/>
    <w:rsid w:val="00151739"/>
    <w:rsid w:val="003F7C8C"/>
    <w:rsid w:val="0065534D"/>
    <w:rsid w:val="007F563B"/>
    <w:rsid w:val="00871F77"/>
    <w:rsid w:val="00D33940"/>
    <w:rsid w:val="00EA1733"/>
    <w:rsid w:val="00EF1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B466"/>
  <w15:chartTrackingRefBased/>
  <w15:docId w15:val="{6E2B0DBE-9DA1-4449-B598-E6E154D7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A1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1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17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17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17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17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17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17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17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7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A17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A17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A17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A17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A17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A1733"/>
    <w:rPr>
      <w:rFonts w:eastAsiaTheme="majorEastAsia" w:cstheme="majorBidi"/>
      <w:color w:val="595959" w:themeColor="text1" w:themeTint="A6"/>
    </w:rPr>
  </w:style>
  <w:style w:type="character" w:customStyle="1" w:styleId="80">
    <w:name w:val="Заголовок 8 Знак"/>
    <w:basedOn w:val="a0"/>
    <w:link w:val="8"/>
    <w:uiPriority w:val="9"/>
    <w:semiHidden/>
    <w:rsid w:val="00EA17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A1733"/>
    <w:rPr>
      <w:rFonts w:eastAsiaTheme="majorEastAsia" w:cstheme="majorBidi"/>
      <w:color w:val="272727" w:themeColor="text1" w:themeTint="D8"/>
    </w:rPr>
  </w:style>
  <w:style w:type="paragraph" w:styleId="a3">
    <w:name w:val="Title"/>
    <w:basedOn w:val="a"/>
    <w:next w:val="a"/>
    <w:link w:val="a4"/>
    <w:uiPriority w:val="10"/>
    <w:qFormat/>
    <w:rsid w:val="00EA1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A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3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A173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A1733"/>
    <w:pPr>
      <w:spacing w:before="160"/>
      <w:jc w:val="center"/>
    </w:pPr>
    <w:rPr>
      <w:i/>
      <w:iCs/>
      <w:color w:val="404040" w:themeColor="text1" w:themeTint="BF"/>
    </w:rPr>
  </w:style>
  <w:style w:type="character" w:customStyle="1" w:styleId="a8">
    <w:name w:val="Цитата Знак"/>
    <w:basedOn w:val="a0"/>
    <w:link w:val="a7"/>
    <w:uiPriority w:val="29"/>
    <w:rsid w:val="00EA1733"/>
    <w:rPr>
      <w:i/>
      <w:iCs/>
      <w:color w:val="404040" w:themeColor="text1" w:themeTint="BF"/>
    </w:rPr>
  </w:style>
  <w:style w:type="paragraph" w:styleId="a9">
    <w:name w:val="List Paragraph"/>
    <w:basedOn w:val="a"/>
    <w:uiPriority w:val="34"/>
    <w:qFormat/>
    <w:rsid w:val="00EA1733"/>
    <w:pPr>
      <w:ind w:left="720"/>
      <w:contextualSpacing/>
    </w:pPr>
  </w:style>
  <w:style w:type="character" w:styleId="aa">
    <w:name w:val="Intense Emphasis"/>
    <w:basedOn w:val="a0"/>
    <w:uiPriority w:val="21"/>
    <w:qFormat/>
    <w:rsid w:val="00EA1733"/>
    <w:rPr>
      <w:i/>
      <w:iCs/>
      <w:color w:val="2F5496" w:themeColor="accent1" w:themeShade="BF"/>
    </w:rPr>
  </w:style>
  <w:style w:type="paragraph" w:styleId="ab">
    <w:name w:val="Intense Quote"/>
    <w:basedOn w:val="a"/>
    <w:next w:val="a"/>
    <w:link w:val="ac"/>
    <w:uiPriority w:val="30"/>
    <w:qFormat/>
    <w:rsid w:val="00EA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A1733"/>
    <w:rPr>
      <w:i/>
      <w:iCs/>
      <w:color w:val="2F5496" w:themeColor="accent1" w:themeShade="BF"/>
    </w:rPr>
  </w:style>
  <w:style w:type="character" w:styleId="ad">
    <w:name w:val="Intense Reference"/>
    <w:basedOn w:val="a0"/>
    <w:uiPriority w:val="32"/>
    <w:qFormat/>
    <w:rsid w:val="00EA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5689</Words>
  <Characters>3244</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Новофастів СТ</dc:creator>
  <cp:keywords/>
  <dc:description/>
  <cp:lastModifiedBy>Новофастів СТ</cp:lastModifiedBy>
  <cp:revision>13</cp:revision>
  <dcterms:created xsi:type="dcterms:W3CDTF">2025-02-25T14:08:00Z</dcterms:created>
  <dcterms:modified xsi:type="dcterms:W3CDTF">2025-02-25T14:23:00Z</dcterms:modified>
</cp:coreProperties>
</file>