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2149D9" w:rsidRPr="002149D9" w14:paraId="5FEFC069" w14:textId="77777777" w:rsidTr="00026EDC">
        <w:tc>
          <w:tcPr>
            <w:tcW w:w="4779" w:type="dxa"/>
          </w:tcPr>
          <w:p w14:paraId="281B4805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792" w:type="dxa"/>
          </w:tcPr>
          <w:p w14:paraId="39A6C28E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  <w:p w14:paraId="4D829A27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ЗАТВЕРДЖЕНО</w:t>
            </w:r>
          </w:p>
          <w:p w14:paraId="26609878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Рішення виконавчого комітету</w:t>
            </w:r>
          </w:p>
          <w:p w14:paraId="62C60650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Погребищенської міської ради</w:t>
            </w:r>
          </w:p>
          <w:p w14:paraId="61ED1948" w14:textId="11012B68" w:rsidR="002149D9" w:rsidRPr="008F44C7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8F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</w:t>
            </w:r>
            <w:r w:rsidR="008F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09.01.</w:t>
            </w:r>
            <w:r w:rsidRPr="008F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uk-UA"/>
              </w:rPr>
              <w:t>2025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року № </w:t>
            </w:r>
            <w:r w:rsidR="008F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uk-UA"/>
              </w:rPr>
              <w:t>3</w:t>
            </w:r>
          </w:p>
        </w:tc>
      </w:tr>
    </w:tbl>
    <w:p w14:paraId="0BB57382" w14:textId="77777777" w:rsidR="002149D9" w:rsidRPr="002149D9" w:rsidRDefault="002149D9" w:rsidP="002149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4B1D0344" w14:textId="77777777" w:rsidR="002149D9" w:rsidRPr="002149D9" w:rsidRDefault="002149D9" w:rsidP="002149D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1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ІНФОРМАЦІЙНА КАРТКА </w:t>
      </w:r>
    </w:p>
    <w:p w14:paraId="331314A8" w14:textId="77777777" w:rsidR="002149D9" w:rsidRPr="002149D9" w:rsidRDefault="002149D9" w:rsidP="002149D9">
      <w:pPr>
        <w:widowControl w:val="0"/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1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адміністративної послуги </w:t>
      </w:r>
    </w:p>
    <w:p w14:paraId="7E0C3969" w14:textId="77777777" w:rsidR="002149D9" w:rsidRPr="002149D9" w:rsidRDefault="002149D9" w:rsidP="002149D9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36035CD1" w14:textId="77777777" w:rsidR="002149D9" w:rsidRPr="002149D9" w:rsidRDefault="002149D9" w:rsidP="002149D9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</w:rPr>
      </w:pPr>
      <w:r w:rsidRPr="002149D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k-UA"/>
        </w:rPr>
        <w:t>призначення і виплата компенсації фізичним особам, які надають соціальні послуги з догляду на непрофесійній основі</w:t>
      </w:r>
    </w:p>
    <w:p w14:paraId="3A0C9884" w14:textId="77777777" w:rsidR="002149D9" w:rsidRPr="002149D9" w:rsidRDefault="002149D9" w:rsidP="002149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</w:p>
    <w:p w14:paraId="1043CA96" w14:textId="77777777" w:rsidR="002149D9" w:rsidRPr="002149D9" w:rsidRDefault="002149D9" w:rsidP="002149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2149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 w:eastAsia="uk-UA"/>
        </w:rPr>
        <w:t>Управління соціального захисту населення Погребищенської міської ради</w:t>
      </w:r>
    </w:p>
    <w:p w14:paraId="13BF8CAD" w14:textId="77777777" w:rsidR="002149D9" w:rsidRPr="002149D9" w:rsidRDefault="002149D9" w:rsidP="002149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49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14:paraId="36847475" w14:textId="77777777" w:rsidR="002149D9" w:rsidRPr="002149D9" w:rsidRDefault="002149D9" w:rsidP="002149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2149D9" w:rsidRPr="002149D9" w14:paraId="19AF0286" w14:textId="77777777" w:rsidTr="00026E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747B68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2149D9" w:rsidRPr="002149D9" w14:paraId="6362CC22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09BEE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ADDB7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C890AC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Адреса: вул. Б.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Хмельницького,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 м. Погребище, Вінницький р-н.,  Вінницька обл., 22200</w:t>
            </w:r>
          </w:p>
        </w:tc>
      </w:tr>
      <w:tr w:rsidR="002149D9" w:rsidRPr="002149D9" w14:paraId="2681CFB1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E104A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3D2DB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CEB95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четвер з 08: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 до 17: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00</w:t>
            </w:r>
          </w:p>
          <w:p w14:paraId="4BA68CAB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(перерва на обід 13:00-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45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);</w:t>
            </w:r>
          </w:p>
          <w:p w14:paraId="4F6F5848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з 08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:0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 до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16:00</w:t>
            </w:r>
          </w:p>
          <w:p w14:paraId="7D9AAC07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(перерва на обід 13:00-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14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0);</w:t>
            </w:r>
          </w:p>
          <w:p w14:paraId="31C67BA2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</w:tc>
      </w:tr>
      <w:tr w:rsidR="002149D9" w:rsidRPr="002149D9" w14:paraId="317F1534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98AF9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54BD8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 / факс, електронна  адреса, офіційний вебсайт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B920E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E-mail: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usznpogreb@ukr.net</w:t>
            </w:r>
          </w:p>
        </w:tc>
      </w:tr>
      <w:tr w:rsidR="002149D9" w:rsidRPr="002149D9" w14:paraId="0D1559D4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5D37F1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80066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 щодо режиму роботи відділу надання адміністративних послуг та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43FF8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Понеділок – п’ятниця з 08:00 до 15:00; </w:t>
            </w:r>
          </w:p>
          <w:p w14:paraId="53C6CAAF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середа з 08:00 до 20:00</w:t>
            </w:r>
          </w:p>
          <w:p w14:paraId="0C5A8141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(без перерви на обід);</w:t>
            </w:r>
          </w:p>
          <w:p w14:paraId="071D60C0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</w:tc>
      </w:tr>
      <w:tr w:rsidR="002149D9" w:rsidRPr="002149D9" w14:paraId="372FE025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3D6B6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0BC8B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/ факс, електронна  адреса, офіційний вебсайт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відділу надання адміністративних послуг та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DCB5B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Тел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. (04346)2-11-49, (098)9798071</w:t>
            </w:r>
          </w:p>
          <w:p w14:paraId="4EEF3800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E-mail: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vin.pogrebtsnap@ukr.net</w:t>
            </w:r>
          </w:p>
          <w:p w14:paraId="4A443EF3" w14:textId="77777777" w:rsidR="002149D9" w:rsidRPr="002149D9" w:rsidRDefault="002149D9" w:rsidP="002149D9">
            <w:pPr>
              <w:widowControl w:val="0"/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149D9" w:rsidRPr="002149D9" w14:paraId="79D20048" w14:textId="77777777" w:rsidTr="00026E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6CC8C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149D9" w:rsidRPr="002149D9" w14:paraId="03ADA65F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61B9CE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1B9D4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2B104" w14:textId="77777777" w:rsidR="002149D9" w:rsidRPr="002149D9" w:rsidRDefault="002149D9" w:rsidP="0021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23.09.2020 р. №859 «Деякі питання призначення і виплати компенсації фізичним особам, які надають соціальні послуги з догляду на непрофесійній основі»</w:t>
            </w:r>
          </w:p>
        </w:tc>
      </w:tr>
      <w:tr w:rsidR="002149D9" w:rsidRPr="002149D9" w14:paraId="4B096341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43BAA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1C897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органів місцевого самоврядування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92EE9" w14:textId="77777777" w:rsidR="002149D9" w:rsidRPr="002149D9" w:rsidRDefault="002149D9" w:rsidP="0021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Рішення 66 сесії Погребищенської міської ради 8 скликання від 21.11.2024 року №1109 «</w:t>
            </w:r>
            <w:r w:rsidRPr="002149D9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uk-UA"/>
              </w:rPr>
              <w:t>Про затвердження м</w:t>
            </w:r>
            <w:r w:rsidRPr="0021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іської цільової Програми соціального захисту жителів Погребищенської міської територіальної громади на 2025-2027 роки»</w:t>
            </w:r>
          </w:p>
        </w:tc>
      </w:tr>
      <w:tr w:rsidR="002149D9" w:rsidRPr="002149D9" w14:paraId="04F30A22" w14:textId="77777777" w:rsidTr="00026E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1A0CF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2149D9" w:rsidRPr="002149D9" w14:paraId="1A92EE59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86129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4658B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864E1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 особа надає соціальні послуги з догляду без провадження підприємницької діяльності на непрофесійній основі, без проходження навчання та дотримання державних стандартів соціальних послуг особам із числа членів своєї сім’ї, які спільно з нею проживають, пов’язані спільним побутом, мають взаємні права та обов’язки</w:t>
            </w:r>
          </w:p>
        </w:tc>
      </w:tr>
      <w:tr w:rsidR="002149D9" w:rsidRPr="002149D9" w14:paraId="51378CFE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E814F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37749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43FF37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згоду надавати соціальні послуги з догляду на непрофесійній основі;</w:t>
            </w:r>
          </w:p>
          <w:p w14:paraId="50A2B6B3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24"/>
            <w:bookmarkEnd w:id="0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згоду отримувати соціальні послуги;</w:t>
            </w:r>
          </w:p>
          <w:p w14:paraId="0D47C314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25"/>
            <w:bookmarkEnd w:id="1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свідоцтва про народження дитини (у разі надання дитині соціальних послуг з догляду на непрофесійній основі);</w:t>
            </w:r>
          </w:p>
          <w:p w14:paraId="151385C6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26"/>
            <w:bookmarkEnd w:id="2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декларація про доходи та майновий стан (заповнюється на підставі довідок про доходи кожного члена сім’ї) за формою, затвердженою Мінсоцполітики. У декларації також зазначається інформація про склад сім’ї фізичної особи, яка надає соціальні послуги;</w:t>
            </w:r>
          </w:p>
          <w:p w14:paraId="28FFB68D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 та інші документи про доходи; </w:t>
            </w:r>
          </w:p>
          <w:p w14:paraId="750B0CD8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27"/>
            <w:bookmarkEnd w:id="3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довідки до акта огляду медико-соціальною експертною комісією (для осіб з інвалідністю);</w:t>
            </w:r>
          </w:p>
          <w:p w14:paraId="43F8C191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28"/>
            <w:bookmarkEnd w:id="4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 лікарської комісії медичного закладу щодо потреби в догляді громадян похилого віку внаслідок когнітивних порушень за формою, затвердженою МОЗ;</w:t>
            </w:r>
          </w:p>
          <w:p w14:paraId="39269E55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129"/>
            <w:bookmarkEnd w:id="5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 лікарської комісії медичного закладу щодо потреби в догляді невиліковно хворих осіб, які через порушення функцій організму не можуть самостійно пересуватися та самообслуговуватися, за формою, затвердженою МОЗ;</w:t>
            </w:r>
          </w:p>
          <w:p w14:paraId="199507BC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130"/>
            <w:bookmarkEnd w:id="6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 </w:t>
            </w:r>
            <w:hyperlink r:id="rId5" w:tgtFrame="_blank" w:history="1">
              <w:r w:rsidRPr="002149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медичного висновку про дитину з інвалідністю віком до 18 років</w:t>
              </w:r>
            </w:hyperlink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формою, затвердженою МОЗ;</w:t>
            </w:r>
          </w:p>
          <w:p w14:paraId="05567D82" w14:textId="77777777" w:rsidR="002149D9" w:rsidRPr="002149D9" w:rsidRDefault="002149D9" w:rsidP="002149D9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31"/>
            <w:bookmarkEnd w:id="7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в порядку та за формою, встановленими МОЗ;</w:t>
            </w:r>
          </w:p>
          <w:p w14:paraId="62199F45" w14:textId="77777777" w:rsidR="002149D9" w:rsidRPr="002149D9" w:rsidRDefault="002149D9" w:rsidP="002149D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32"/>
            <w:bookmarkEnd w:id="8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рішення суду про обмеження цивільної дієздатності або визнання недієздатною особи, якій надаються соціальні послуги з догляду на непрофесійній основі (для недієздатних осіб та осіб, </w:t>
            </w: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цивільна дієздатність яких обмежена);</w:t>
            </w:r>
          </w:p>
          <w:p w14:paraId="0BFFF901" w14:textId="77777777" w:rsidR="002149D9" w:rsidRPr="002149D9" w:rsidRDefault="002149D9" w:rsidP="00214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реквізити поточного рахунку,</w:t>
            </w:r>
          </w:p>
          <w:p w14:paraId="76005428" w14:textId="77777777" w:rsidR="002149D9" w:rsidRPr="002149D9" w:rsidRDefault="002149D9" w:rsidP="002149D9">
            <w:pPr>
              <w:autoSpaceDE w:val="0"/>
              <w:autoSpaceDN w:val="0"/>
              <w:spacing w:after="0" w:line="240" w:lineRule="auto"/>
              <w:ind w:left="5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відкритого в банківській установі;</w:t>
            </w:r>
          </w:p>
          <w:p w14:paraId="05A97699" w14:textId="77777777" w:rsidR="002149D9" w:rsidRPr="002149D9" w:rsidRDefault="002149D9" w:rsidP="002149D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33"/>
            <w:bookmarkEnd w:id="9"/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рішення суду або органу опіки та піклування про призначення опікуна або піклувальника особі, якій надаються соціальні послуги з догляду на непрофесійній основі (для опікунів або піклувальників).</w:t>
            </w:r>
          </w:p>
        </w:tc>
      </w:tr>
      <w:tr w:rsidR="002149D9" w:rsidRPr="002149D9" w14:paraId="64FE8D93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8DC11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8F5250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5B49C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2149D9" w:rsidRPr="002149D9" w14:paraId="05DC4B42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8A367E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93D71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6DE56" w14:textId="77777777" w:rsidR="002149D9" w:rsidRPr="002149D9" w:rsidRDefault="002149D9" w:rsidP="002149D9">
            <w:pPr>
              <w:widowControl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</w:p>
        </w:tc>
      </w:tr>
      <w:tr w:rsidR="002149D9" w:rsidRPr="002149D9" w14:paraId="3E75FE73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FD76C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85021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6F29B" w14:textId="77777777" w:rsidR="002149D9" w:rsidRPr="002149D9" w:rsidRDefault="002149D9" w:rsidP="002149D9">
            <w:pPr>
              <w:widowControl w:val="0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пізніше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30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2149D9" w:rsidRPr="002149D9" w14:paraId="5CA931CF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F48F5" w14:textId="77777777" w:rsidR="002149D9" w:rsidRPr="002149D9" w:rsidRDefault="002149D9" w:rsidP="00214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ECE47" w14:textId="77777777" w:rsidR="002149D9" w:rsidRPr="002149D9" w:rsidRDefault="002149D9" w:rsidP="00214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C2328" w14:textId="77777777" w:rsidR="002149D9" w:rsidRPr="002149D9" w:rsidRDefault="002149D9" w:rsidP="0021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r w:rsidRPr="00214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одання документів до заяви не в повному обсязі</w:t>
            </w:r>
          </w:p>
          <w:p w14:paraId="1A2D7333" w14:textId="77777777" w:rsidR="002149D9" w:rsidRPr="002149D9" w:rsidRDefault="002149D9" w:rsidP="00214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9D9" w:rsidRPr="002149D9" w14:paraId="4A332F22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8BA93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4A7437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94184" w14:textId="77777777" w:rsidR="002149D9" w:rsidRPr="002149D9" w:rsidRDefault="002149D9" w:rsidP="002149D9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 компенсації фізичним особам, які надають соціальні послуги з догляду на непрофесійній основі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 відмова у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призначенні компенсації фізичним особам, які надають соціальні послуги з догляду на непрофесійній основі</w:t>
            </w:r>
          </w:p>
        </w:tc>
      </w:tr>
      <w:tr w:rsidR="002149D9" w:rsidRPr="002149D9" w14:paraId="4E678B7E" w14:textId="77777777" w:rsidTr="00026ED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A3FE73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5461D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F932F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отримується</w:t>
            </w: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14:paraId="2FFE6B4F" w14:textId="77777777" w:rsidR="002149D9" w:rsidRPr="002149D9" w:rsidRDefault="002149D9" w:rsidP="00214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надання адміністративних послуг</w:t>
            </w:r>
          </w:p>
        </w:tc>
      </w:tr>
    </w:tbl>
    <w:p w14:paraId="755F39C9" w14:textId="77777777" w:rsidR="002149D9" w:rsidRPr="002149D9" w:rsidRDefault="002149D9" w:rsidP="002149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138CC21" w14:textId="77777777" w:rsidR="002149D9" w:rsidRPr="002149D9" w:rsidRDefault="002149D9" w:rsidP="002149D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21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Начальник управління</w:t>
      </w:r>
    </w:p>
    <w:p w14:paraId="5AFBEE6B" w14:textId="77777777" w:rsidR="002149D9" w:rsidRPr="002149D9" w:rsidRDefault="002149D9" w:rsidP="002149D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21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соціального захисту населення </w:t>
      </w:r>
    </w:p>
    <w:p w14:paraId="2607377B" w14:textId="0DF6764F" w:rsidR="009405E6" w:rsidRDefault="002149D9" w:rsidP="002149D9">
      <w:r w:rsidRPr="0021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Погребищенської міської ради                                                         Анатолій ТИМОЩУК</w:t>
      </w:r>
    </w:p>
    <w:sectPr w:rsidR="00940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612F"/>
    <w:multiLevelType w:val="hybridMultilevel"/>
    <w:tmpl w:val="C62C064E"/>
    <w:lvl w:ilvl="0" w:tplc="9FAAC7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A747B6"/>
    <w:multiLevelType w:val="hybridMultilevel"/>
    <w:tmpl w:val="2FEA7DA2"/>
    <w:lvl w:ilvl="0" w:tplc="0D5AA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137141">
    <w:abstractNumId w:val="1"/>
  </w:num>
  <w:num w:numId="2" w16cid:durableId="204278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B"/>
    <w:rsid w:val="002149D9"/>
    <w:rsid w:val="00541169"/>
    <w:rsid w:val="0061438D"/>
    <w:rsid w:val="008F44C7"/>
    <w:rsid w:val="009405E6"/>
    <w:rsid w:val="00C12EDF"/>
    <w:rsid w:val="00E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81E3"/>
  <w15:chartTrackingRefBased/>
  <w15:docId w15:val="{4FB03768-430C-40BB-AFC1-C4BDDEE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F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F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F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F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F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F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4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011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3707</Words>
  <Characters>2114</Characters>
  <Application>Microsoft Office Word</Application>
  <DocSecurity>0</DocSecurity>
  <Lines>17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2025-01-13T14:33:00Z</dcterms:created>
  <dcterms:modified xsi:type="dcterms:W3CDTF">2025-01-13T14:57:00Z</dcterms:modified>
</cp:coreProperties>
</file>