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55131D" w:rsidRPr="00BF5DEB" w:rsidTr="00534C08">
        <w:tc>
          <w:tcPr>
            <w:tcW w:w="4779" w:type="dxa"/>
          </w:tcPr>
          <w:p w:rsidR="0055131D" w:rsidRPr="00BF5DEB" w:rsidRDefault="0055131D" w:rsidP="00534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hideMark/>
          </w:tcPr>
          <w:p w:rsidR="0055131D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</w:p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55131D" w:rsidRPr="00BF5DEB" w:rsidRDefault="0055131D" w:rsidP="0055131D">
      <w:pPr>
        <w:rPr>
          <w:rFonts w:ascii="Times New Roman" w:hAnsi="Times New Roman" w:cs="Times New Roman"/>
          <w:b/>
          <w:lang w:eastAsia="en-US"/>
        </w:rPr>
      </w:pPr>
    </w:p>
    <w:p w:rsidR="0055131D" w:rsidRPr="00BF5DEB" w:rsidRDefault="0055131D" w:rsidP="005513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55131D" w:rsidRPr="00BF5DEB" w:rsidRDefault="0055131D" w:rsidP="0055131D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55131D" w:rsidRPr="00BF5DEB" w:rsidRDefault="0055131D" w:rsidP="0055131D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55131D" w:rsidRPr="00BF5DEB" w:rsidRDefault="0055131D" w:rsidP="0055131D">
      <w:pPr>
        <w:tabs>
          <w:tab w:val="left" w:pos="3969"/>
        </w:tabs>
        <w:jc w:val="center"/>
        <w:rPr>
          <w:rFonts w:ascii="Times New Roman" w:hAnsi="Times New Roman" w:cs="Times New Roman"/>
          <w:b/>
          <w:bCs/>
          <w:caps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для надання матеріальної допомоги хворим із хронічною нирковою недостатністю, що отримують програмний гемодіаліз в медичних закладах</w:t>
      </w:r>
    </w:p>
    <w:p w:rsidR="0055131D" w:rsidRPr="00BF5DEB" w:rsidRDefault="0055131D" w:rsidP="0055131D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55131D" w:rsidRPr="00BF5DEB" w:rsidRDefault="0055131D" w:rsidP="0055131D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55131D" w:rsidRPr="00BF5DEB" w:rsidRDefault="0055131D" w:rsidP="0055131D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:rsidR="0055131D" w:rsidRPr="00BF5DEB" w:rsidRDefault="0055131D" w:rsidP="0055131D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55131D" w:rsidRPr="00BF5DEB" w:rsidTr="00534C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55131D" w:rsidRPr="00BF5DEB" w:rsidRDefault="0055131D" w:rsidP="00534C08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5131D" w:rsidRPr="00BF5DEB" w:rsidRDefault="0055131D" w:rsidP="00534C08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55131D" w:rsidRPr="00BF5DEB" w:rsidRDefault="0055131D" w:rsidP="00534C08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55131D" w:rsidRPr="00BF5DEB" w:rsidRDefault="0055131D" w:rsidP="00534C08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131D" w:rsidRPr="00BF5DEB" w:rsidTr="00534C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</w:t>
            </w:r>
            <w:proofErr w:type="spellStart"/>
            <w:r w:rsidRPr="00BF5DEB">
              <w:rPr>
                <w:lang w:val="ru-RU"/>
              </w:rPr>
              <w:t>Основи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законодавства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про </w:t>
            </w:r>
            <w:proofErr w:type="spellStart"/>
            <w:r w:rsidRPr="00BF5DEB">
              <w:rPr>
                <w:lang w:val="ru-RU"/>
              </w:rPr>
              <w:t>охорону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здоров’я</w:t>
            </w:r>
            <w:proofErr w:type="spellEnd"/>
            <w:r w:rsidRPr="00BF5DEB">
              <w:rPr>
                <w:lang w:val="ru-RU"/>
              </w:rPr>
              <w:t xml:space="preserve">» </w:t>
            </w:r>
          </w:p>
          <w:p w:rsidR="0055131D" w:rsidRPr="00BF5DEB" w:rsidRDefault="0055131D" w:rsidP="00534C08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55131D" w:rsidRPr="00BF5DEB" w:rsidTr="00534C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Хворі із хронічною нирковою недостатністю, які отримують програмний гемодіаліз в медичних закладах та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проживають на території Погребищенської міської територіальної громади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матеріальної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хворим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із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хронічною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F5DEB">
              <w:rPr>
                <w:rFonts w:ascii="Times New Roman" w:hAnsi="Times New Roman" w:cs="Times New Roman"/>
                <w:lang w:eastAsia="ru-RU"/>
              </w:rPr>
              <w:t>нирковою недостатністю, які отримують програмний гемодіаліз в медичних закладах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проживання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території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громади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актом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обстеження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осіб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зареєстровані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але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проживають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лікарні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програмного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гемодіалізу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55131D" w:rsidRPr="00BF5DEB" w:rsidRDefault="0055131D" w:rsidP="00534C0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Надання матеріальної допомоги хворим із хронічною нирковою недостатністю/ відмова у наданні матеріальної допомоги хворим із хронічною нирковою недостатністю</w:t>
            </w:r>
          </w:p>
        </w:tc>
      </w:tr>
      <w:tr w:rsidR="0055131D" w:rsidRPr="00BF5DEB" w:rsidTr="00534C0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55131D" w:rsidRPr="00BF5DEB" w:rsidRDefault="0055131D" w:rsidP="00534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55131D" w:rsidRPr="00BF5DEB" w:rsidRDefault="0055131D" w:rsidP="0055131D">
      <w:pPr>
        <w:rPr>
          <w:rFonts w:ascii="Times New Roman" w:hAnsi="Times New Roman" w:cs="Times New Roman"/>
          <w:lang w:eastAsia="en-US"/>
        </w:rPr>
      </w:pPr>
    </w:p>
    <w:p w:rsidR="0055131D" w:rsidRPr="00BF5DEB" w:rsidRDefault="0055131D" w:rsidP="0055131D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55131D" w:rsidRPr="00BF5DEB" w:rsidRDefault="0055131D" w:rsidP="0055131D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DF73B8" w:rsidRDefault="0055131D" w:rsidP="0055131D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  <w:bookmarkStart w:id="0" w:name="_GoBack"/>
      <w:bookmarkEnd w:id="0"/>
    </w:p>
    <w:sectPr w:rsidR="00DF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D"/>
    <w:rsid w:val="0055131D"/>
    <w:rsid w:val="00D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B2D1-55E9-4588-BBDA-362FF1FB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31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131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5513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55131D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2529</Words>
  <Characters>1443</Characters>
  <Application>Microsoft Office Word</Application>
  <DocSecurity>0</DocSecurity>
  <Lines>12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2024-08-30T10:41:00Z</dcterms:created>
  <dcterms:modified xsi:type="dcterms:W3CDTF">2024-08-30T10:41:00Z</dcterms:modified>
</cp:coreProperties>
</file>