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DA" w:rsidRDefault="005D48DA" w:rsidP="005D48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D48DA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5D48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D4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:rsidR="005D48DA" w:rsidRPr="005D48DA" w:rsidRDefault="005D48DA" w:rsidP="005D48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D48DA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:rsidR="005D48DA" w:rsidRPr="005D48DA" w:rsidRDefault="005D48DA" w:rsidP="005D48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D48DA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7D2432" w:rsidRPr="005D48DA" w:rsidRDefault="007D2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432" w:rsidRDefault="007D2432">
      <w:pPr>
        <w:jc w:val="center"/>
        <w:rPr>
          <w:b/>
          <w:sz w:val="26"/>
          <w:szCs w:val="26"/>
        </w:rPr>
      </w:pPr>
    </w:p>
    <w:p w:rsidR="007D2432" w:rsidRDefault="000C4D0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7D2432" w:rsidRDefault="000C4D0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7D2432" w:rsidRDefault="000C4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Прийняття рішення про проведення безоплатного капітального ремонту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власних житлових будинків і квартир осіб, що мають право на таку пільгу</w:t>
      </w:r>
    </w:p>
    <w:p w:rsidR="007D2432" w:rsidRDefault="007D24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8C5" w:rsidRDefault="00B248C5" w:rsidP="00B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:rsidR="00B248C5" w:rsidRDefault="00B248C5" w:rsidP="00B248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342E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:rsidR="007D2432" w:rsidRPr="00AA2ED6" w:rsidRDefault="00B248C5" w:rsidP="00B248C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A2E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C4D0A" w:rsidRPr="00AA2ED6">
        <w:rPr>
          <w:rFonts w:ascii="Times New Roman" w:eastAsia="Times New Roman" w:hAnsi="Times New Roman" w:cs="Times New Roman"/>
          <w:sz w:val="22"/>
          <w:szCs w:val="22"/>
        </w:rPr>
        <w:t>(найменування суб’єкта надання адміністративної послуги та/або центру надання адміністративних послуг)</w:t>
      </w:r>
    </w:p>
    <w:p w:rsidR="007D2432" w:rsidRPr="00AA2ED6" w:rsidRDefault="007D24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420"/>
        <w:gridCol w:w="5245"/>
      </w:tblGrid>
      <w:tr w:rsidR="007D2432" w:rsidTr="005D48DA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62D37" w:rsidRPr="009673ED" w:rsidRDefault="00862D37" w:rsidP="00862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:rsidR="00862D37" w:rsidRDefault="00862D37" w:rsidP="00862D37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37" w:rsidRDefault="00862D37" w:rsidP="00862D37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:rsidR="00862D37" w:rsidRPr="009673ED" w:rsidRDefault="00862D37" w:rsidP="00862D37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862D37" w:rsidTr="005D48DA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:rsidR="00862D37" w:rsidRPr="009673ED" w:rsidRDefault="00862D37" w:rsidP="00862D3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(044) 281-08-57 control@mva.gov.ua (адреса електронної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пошти) https://mva.gov.ua/ (вебсайт)</w:t>
            </w: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62D37" w:rsidRDefault="00862D37" w:rsidP="00862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:rsidR="00862D37" w:rsidRPr="00A047CD" w:rsidRDefault="00862D37" w:rsidP="0086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62D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:rsidR="00862D37" w:rsidRPr="009673ED" w:rsidRDefault="00862D37" w:rsidP="00862D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862D37" w:rsidTr="005D48DA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62D37" w:rsidTr="005D48DA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Закон України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“Про статус ветеранів  війни, гарантії їх соціального захисту”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;</w:t>
            </w:r>
          </w:p>
          <w:p w:rsidR="00862D37" w:rsidRDefault="00862D37" w:rsidP="0086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862D37" w:rsidRDefault="00862D37" w:rsidP="0086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</w:t>
            </w:r>
          </w:p>
        </w:tc>
      </w:tr>
      <w:tr w:rsidR="00862D37" w:rsidTr="005D48DA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Постанова Кабінету Міністрів України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від 20.05.2009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</w:t>
            </w:r>
          </w:p>
        </w:tc>
      </w:tr>
      <w:tr w:rsidR="00862D37" w:rsidTr="005D48DA">
        <w:trPr>
          <w:trHeight w:val="8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862D37" w:rsidTr="005D48DA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Умови отримання адміністративної послуги</w:t>
            </w:r>
          </w:p>
        </w:tc>
      </w:tr>
      <w:sdt>
        <w:sdtPr>
          <w:tag w:val="goog_rdk_0"/>
          <w:id w:val="-1198540373"/>
        </w:sdtPr>
        <w:sdtEndPr/>
        <w:sdtContent>
          <w:tr w:rsidR="00862D37" w:rsidTr="00EE3DF5">
            <w:trPr>
              <w:trHeight w:val="486"/>
            </w:trPr>
            <w:tc>
              <w:tcPr>
                <w:tcW w:w="4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862D37" w:rsidRDefault="00862D37" w:rsidP="00862D37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7</w:t>
                </w:r>
                <w:sdt>
                  <w:sdtPr>
                    <w:tag w:val="goog_rdk_1"/>
                    <w:id w:val="-2083132492"/>
                    <w:showingPlcHdr/>
                  </w:sdtPr>
                  <w:sdtEndPr/>
                  <w:sdtContent>
                    <w:r>
                      <w:t xml:space="preserve">     </w:t>
                    </w:r>
                  </w:sdtContent>
                </w:sdt>
              </w:p>
            </w:tc>
            <w:tc>
              <w:tcPr>
                <w:tcW w:w="442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862D37" w:rsidRDefault="00862D37" w:rsidP="00862D3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Підстава для отримання адміністративної послуги </w:t>
                </w:r>
              </w:p>
            </w:tc>
            <w:tc>
              <w:tcPr>
                <w:tcW w:w="52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862D37" w:rsidRDefault="00862D37" w:rsidP="00862D37">
                <w:pPr>
                  <w:ind w:firstLine="8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highlight w:val="white"/>
                  </w:rPr>
                  <w:t xml:space="preserve">Заява особи, </w:t>
                </w:r>
                <w:r>
                  <w:rPr>
                    <w:rFonts w:ascii="Times New Roman" w:eastAsia="Times New Roman" w:hAnsi="Times New Roman" w:cs="Times New Roman"/>
                    <w:color w:val="212529"/>
                    <w:sz w:val="28"/>
                    <w:szCs w:val="28"/>
                    <w:highlight w:val="white"/>
                  </w:rPr>
                  <w:t xml:space="preserve">що має право на пільгу </w:t>
                </w:r>
              </w:p>
            </w:tc>
          </w:tr>
          <w:bookmarkStart w:id="3" w:name="bookmark=id.1fob9te" w:colFirst="0" w:colLast="0" w:displacedByCustomXml="next"/>
          <w:bookmarkEnd w:id="3" w:displacedByCustomXml="next"/>
        </w:sdtContent>
      </w:sdt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Заява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 з Додатком 1 Постанова Кабінету Міністрів України від 20.05.2009 № 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право”.</w:t>
            </w:r>
          </w:p>
          <w:p w:rsidR="00862D37" w:rsidRDefault="00862D37" w:rsidP="00862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Особа, що має право на пільгу, яка проживає в будинку,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квартирі менш як 10 років, для підтвердження факту її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невикористання протягом останніх 10 років подає довідку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попереднього місця проживання, що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додається до заяви.</w:t>
            </w:r>
          </w:p>
          <w:p w:rsidR="00862D37" w:rsidRDefault="00862D37" w:rsidP="00862D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коли серед членів сім’ї особи, що має право на пільгу, які проживають і зареєстровані у тому самому будинку, квартирі, є  особи, що мають право на таку саму пільгу, вони також подають заяву до органу виконавчої влади або органу місцевого  самоврядування (при цьому подані заяви розглядаються разом)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 за місцем постійного проживання і реєстрації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належить до категорії осіб, які мають право на пільгу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проведення безоплатного капітального ремонту /</w:t>
            </w:r>
            <w:bookmarkStart w:id="4" w:name="bookmark=id.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відмова у рішенні про проведення безоплатного капітального ремонту </w:t>
            </w:r>
          </w:p>
        </w:tc>
      </w:tr>
      <w:tr w:rsidR="00862D37" w:rsidTr="005D48DA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7" w:rsidRDefault="00862D37" w:rsidP="0086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надання адміністративної послуги отримується у центрі надання адміністративних послуг особисто або через уповноважену особу </w:t>
            </w:r>
          </w:p>
        </w:tc>
      </w:tr>
    </w:tbl>
    <w:p w:rsidR="007D2432" w:rsidRDefault="007D2432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5" w:name="bookmark=id.2et92p0" w:colFirst="0" w:colLast="0"/>
      <w:bookmarkEnd w:id="5"/>
    </w:p>
    <w:p w:rsidR="007D2432" w:rsidRDefault="007D2432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7D2432" w:rsidRDefault="000C4D0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D48DA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Руслан ПРИХОДЬКО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D2432" w:rsidRDefault="007D2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7D2432" w:rsidSect="005D48DA">
      <w:headerReference w:type="even" r:id="rId8"/>
      <w:headerReference w:type="default" r:id="rId9"/>
      <w:pgSz w:w="11906" w:h="16838"/>
      <w:pgMar w:top="851" w:right="1418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69" w:rsidRDefault="00B22469">
      <w:r>
        <w:separator/>
      </w:r>
    </w:p>
  </w:endnote>
  <w:endnote w:type="continuationSeparator" w:id="0">
    <w:p w:rsidR="00B22469" w:rsidRDefault="00B2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69" w:rsidRDefault="00B22469">
      <w:r>
        <w:separator/>
      </w:r>
    </w:p>
  </w:footnote>
  <w:footnote w:type="continuationSeparator" w:id="0">
    <w:p w:rsidR="00B22469" w:rsidRDefault="00B2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432" w:rsidRDefault="000C4D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2432" w:rsidRDefault="007D24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432" w:rsidRDefault="000C4D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E3DF5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7D2432" w:rsidRDefault="007D24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3DD"/>
    <w:multiLevelType w:val="multilevel"/>
    <w:tmpl w:val="842AC2F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432"/>
    <w:rsid w:val="000C4D0A"/>
    <w:rsid w:val="00342E7C"/>
    <w:rsid w:val="004E285D"/>
    <w:rsid w:val="005D48DA"/>
    <w:rsid w:val="007D2432"/>
    <w:rsid w:val="00862D37"/>
    <w:rsid w:val="00AA2ED6"/>
    <w:rsid w:val="00B22469"/>
    <w:rsid w:val="00B248C5"/>
    <w:rsid w:val="00E44624"/>
    <w:rsid w:val="00EE3DF5"/>
    <w:rsid w:val="00E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0371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649A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4F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34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D7CEA"/>
  </w:style>
  <w:style w:type="paragraph" w:styleId="ac">
    <w:name w:val="footer"/>
    <w:basedOn w:val="a"/>
    <w:link w:val="ad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D7CEA"/>
  </w:style>
  <w:style w:type="character" w:styleId="ae">
    <w:name w:val="page number"/>
    <w:basedOn w:val="a0"/>
    <w:uiPriority w:val="99"/>
    <w:semiHidden/>
    <w:unhideWhenUsed/>
    <w:rsid w:val="007D7CEA"/>
  </w:style>
  <w:style w:type="table" w:customStyle="1" w:styleId="af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dkRCk890G5/zys+NpG+k9wn9Q==">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8</cp:revision>
  <dcterms:created xsi:type="dcterms:W3CDTF">2023-06-07T10:41:00Z</dcterms:created>
  <dcterms:modified xsi:type="dcterms:W3CDTF">2024-06-18T13:28:00Z</dcterms:modified>
</cp:coreProperties>
</file>