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4A21" w14:textId="72087A29" w:rsidR="00515351" w:rsidRDefault="006F34A0" w:rsidP="003F4F27">
      <w:pPr>
        <w:pBdr>
          <w:top w:val="nil"/>
          <w:left w:val="nil"/>
          <w:bottom w:val="nil"/>
          <w:right w:val="nil"/>
          <w:between w:val="nil"/>
        </w:pBd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ЗАТВЕРДЖЕНО</w:t>
      </w:r>
      <w:r w:rsidR="00515351" w:rsidRPr="00515351">
        <w:rPr>
          <w:rFonts w:ascii="Times New Roman" w:eastAsia="Times New Roman" w:hAnsi="Times New Roman" w:cs="Times New Roman"/>
          <w:bCs/>
          <w:iCs/>
          <w:sz w:val="28"/>
          <w:szCs w:val="28"/>
        </w:rPr>
        <w:br/>
      </w: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Наказ</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Міністерства</w:t>
      </w:r>
      <w:r>
        <w:rPr>
          <w:rFonts w:ascii="Times New Roman" w:eastAsia="Times New Roman" w:hAnsi="Times New Roman" w:cs="Times New Roman"/>
          <w:bCs/>
          <w:iCs/>
          <w:sz w:val="28"/>
          <w:szCs w:val="28"/>
        </w:rPr>
        <w:t xml:space="preserve"> </w:t>
      </w:r>
    </w:p>
    <w:p w14:paraId="164BB2A7" w14:textId="15C130F9" w:rsidR="00515351" w:rsidRPr="00515351" w:rsidRDefault="006F34A0" w:rsidP="003F4F27">
      <w:pPr>
        <w:pBdr>
          <w:top w:val="nil"/>
          <w:left w:val="nil"/>
          <w:bottom w:val="nil"/>
          <w:right w:val="nil"/>
          <w:between w:val="nil"/>
        </w:pBd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у</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справах</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ветеранів</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України</w:t>
      </w:r>
    </w:p>
    <w:p w14:paraId="711169FC" w14:textId="23A1EB00" w:rsidR="00515351" w:rsidRPr="00515351" w:rsidRDefault="006F34A0" w:rsidP="003F4F27">
      <w:pPr>
        <w:pBdr>
          <w:top w:val="nil"/>
          <w:left w:val="nil"/>
          <w:bottom w:val="nil"/>
          <w:right w:val="nil"/>
          <w:between w:val="nil"/>
        </w:pBd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20</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червня</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2023</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року</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145</w:t>
      </w:r>
    </w:p>
    <w:p w14:paraId="7F5922F5" w14:textId="532A94F9" w:rsidR="00515351" w:rsidRDefault="003F4F27" w:rsidP="003F4F27">
      <w:pPr>
        <w:pBdr>
          <w:top w:val="nil"/>
          <w:left w:val="nil"/>
          <w:bottom w:val="nil"/>
          <w:right w:val="nil"/>
          <w:between w:val="nil"/>
        </w:pBdr>
        <w:rPr>
          <w:rFonts w:ascii="Times New Roman" w:eastAsia="Times New Roman" w:hAnsi="Times New Roman" w:cs="Times New Roman"/>
          <w:bCs/>
          <w:iCs/>
          <w:sz w:val="28"/>
          <w:szCs w:val="28"/>
        </w:rPr>
      </w:pPr>
      <w:r w:rsidRPr="003F4F27">
        <w:rPr>
          <w:rFonts w:ascii="Times New Roman" w:eastAsia="Times New Roman" w:hAnsi="Times New Roman" w:cs="Times New Roman"/>
          <w:bCs/>
          <w:iCs/>
          <w:sz w:val="28"/>
          <w:szCs w:val="28"/>
          <w:lang w:val="ru-RU"/>
        </w:rPr>
        <w:t xml:space="preserve"> </w:t>
      </w:r>
      <w:r w:rsidR="006F34A0">
        <w:rPr>
          <w:rFonts w:ascii="Times New Roman" w:eastAsia="Times New Roman" w:hAnsi="Times New Roman" w:cs="Times New Roman"/>
          <w:bCs/>
          <w:iCs/>
          <w:sz w:val="28"/>
          <w:szCs w:val="28"/>
          <w:lang w:val="ru-RU"/>
        </w:rPr>
        <w:t xml:space="preserve"> </w:t>
      </w:r>
      <w:r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w:t>
      </w:r>
      <w:r w:rsidR="00515351" w:rsidRPr="00515351">
        <w:rPr>
          <w:rFonts w:ascii="Times New Roman" w:eastAsia="Times New Roman" w:hAnsi="Times New Roman" w:cs="Times New Roman"/>
          <w:bCs/>
          <w:iCs/>
          <w:sz w:val="28"/>
          <w:szCs w:val="28"/>
          <w:lang w:val="ru-RU"/>
        </w:rPr>
        <w:t>в</w:t>
      </w:r>
      <w:r w:rsidR="006F34A0">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редакції</w:t>
      </w:r>
      <w:r w:rsidR="006F34A0">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наказу</w:t>
      </w:r>
      <w:r w:rsidR="006F34A0">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Міністерства</w:t>
      </w:r>
      <w:r w:rsidR="006F34A0">
        <w:rPr>
          <w:rFonts w:ascii="Times New Roman" w:eastAsia="Times New Roman" w:hAnsi="Times New Roman" w:cs="Times New Roman"/>
          <w:bCs/>
          <w:iCs/>
          <w:sz w:val="28"/>
          <w:szCs w:val="28"/>
        </w:rPr>
        <w:t xml:space="preserve"> </w:t>
      </w:r>
    </w:p>
    <w:p w14:paraId="441BE707" w14:textId="4B889E38" w:rsidR="00515351" w:rsidRPr="00515351" w:rsidRDefault="006F34A0" w:rsidP="003F4F27">
      <w:pPr>
        <w:pBdr>
          <w:top w:val="nil"/>
          <w:left w:val="nil"/>
          <w:bottom w:val="nil"/>
          <w:right w:val="nil"/>
          <w:between w:val="nil"/>
        </w:pBd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у</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справах</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ветеранів</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України</w:t>
      </w:r>
    </w:p>
    <w:p w14:paraId="7D7AC265" w14:textId="61D53615" w:rsidR="00515351" w:rsidRPr="00515351" w:rsidRDefault="006F34A0" w:rsidP="003F4F27">
      <w:pPr>
        <w:pBdr>
          <w:top w:val="nil"/>
          <w:left w:val="nil"/>
          <w:bottom w:val="nil"/>
          <w:right w:val="nil"/>
          <w:between w:val="nil"/>
        </w:pBdr>
        <w:rPr>
          <w:rFonts w:ascii="Times New Roman" w:eastAsia="Times New Roman" w:hAnsi="Times New Roman" w:cs="Times New Roman"/>
          <w:bCs/>
          <w:i/>
          <w:iCs/>
          <w:sz w:val="28"/>
          <w:szCs w:val="28"/>
        </w:rPr>
      </w:pPr>
      <w:r w:rsidRPr="003F4F27">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3F4F27" w:rsidRPr="00526B7F">
        <w:rPr>
          <w:rFonts w:ascii="Times New Roman" w:eastAsia="Times New Roman" w:hAnsi="Times New Roman" w:cs="Times New Roman"/>
          <w:bCs/>
          <w:iCs/>
          <w:sz w:val="28"/>
          <w:szCs w:val="28"/>
          <w:lang w:val="ru-RU"/>
        </w:rPr>
        <w:t xml:space="preserve">                                                                                            </w:t>
      </w:r>
      <w:r w:rsidR="00515351" w:rsidRPr="003F4F27">
        <w:rPr>
          <w:rFonts w:ascii="Times New Roman" w:eastAsia="Times New Roman" w:hAnsi="Times New Roman" w:cs="Times New Roman"/>
          <w:bCs/>
          <w:iCs/>
          <w:sz w:val="28"/>
          <w:szCs w:val="28"/>
          <w:lang w:val="ru-RU"/>
        </w:rPr>
        <w:t>в</w:t>
      </w:r>
      <w:r w:rsidR="00515351" w:rsidRPr="003F4F27">
        <w:rPr>
          <w:rFonts w:ascii="Times New Roman" w:eastAsia="Times New Roman" w:hAnsi="Times New Roman" w:cs="Times New Roman"/>
          <w:bCs/>
          <w:iCs/>
          <w:sz w:val="28"/>
          <w:szCs w:val="28"/>
        </w:rPr>
        <w:t>ід</w:t>
      </w:r>
      <w:r w:rsidR="003F4F27" w:rsidRPr="003F4F27">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u w:val="single"/>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3F4F27">
        <w:rPr>
          <w:rFonts w:ascii="Times New Roman" w:eastAsia="Times New Roman" w:hAnsi="Times New Roman" w:cs="Times New Roman"/>
          <w:bCs/>
          <w:iCs/>
          <w:sz w:val="28"/>
          <w:szCs w:val="28"/>
        </w:rPr>
        <w:t>року</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w:t>
      </w:r>
      <w:r w:rsidR="003F4F27" w:rsidRPr="003F4F27">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u w:val="single"/>
          <w:lang w:val="ru-RU"/>
        </w:rPr>
        <w:t xml:space="preserve">         </w:t>
      </w:r>
      <w:proofErr w:type="gramStart"/>
      <w:r w:rsidR="003F4F27" w:rsidRPr="003F4F27">
        <w:rPr>
          <w:rFonts w:ascii="Times New Roman" w:eastAsia="Times New Roman" w:hAnsi="Times New Roman" w:cs="Times New Roman"/>
          <w:bCs/>
          <w:iCs/>
          <w:sz w:val="28"/>
          <w:szCs w:val="28"/>
          <w:u w:val="single"/>
          <w:lang w:val="ru-RU"/>
        </w:rPr>
        <w:t xml:space="preserve"> </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w:t>
      </w:r>
      <w:proofErr w:type="gramEnd"/>
    </w:p>
    <w:p w14:paraId="00000004" w14:textId="77777777" w:rsidR="007A640D" w:rsidRPr="00515351" w:rsidRDefault="007A640D">
      <w:pPr>
        <w:pBdr>
          <w:top w:val="nil"/>
          <w:left w:val="nil"/>
          <w:bottom w:val="nil"/>
          <w:right w:val="nil"/>
          <w:between w:val="nil"/>
        </w:pBdr>
        <w:rPr>
          <w:rFonts w:ascii="Times New Roman" w:eastAsia="Times New Roman" w:hAnsi="Times New Roman" w:cs="Times New Roman"/>
          <w:bCs/>
          <w:iCs/>
          <w:sz w:val="28"/>
          <w:szCs w:val="28"/>
        </w:rPr>
      </w:pPr>
    </w:p>
    <w:p w14:paraId="00000005" w14:textId="77777777" w:rsidR="007A640D" w:rsidRDefault="007A640D">
      <w:pPr>
        <w:jc w:val="center"/>
        <w:rPr>
          <w:b/>
          <w:sz w:val="30"/>
          <w:szCs w:val="30"/>
        </w:rPr>
      </w:pPr>
    </w:p>
    <w:p w14:paraId="00000006" w14:textId="22C54676" w:rsidR="007A640D" w:rsidRDefault="00E46B0E">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w:t>
      </w:r>
      <w:r w:rsidR="006F34A0">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ІНФОРМАЦІЙНА</w:t>
      </w:r>
      <w:r w:rsidR="006F34A0">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КАРТКА</w:t>
      </w:r>
    </w:p>
    <w:p w14:paraId="00000007" w14:textId="26217089" w:rsidR="007A640D" w:rsidRDefault="00E46B0E">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w:t>
      </w:r>
      <w:r w:rsidR="006F34A0">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ПОСЛУГИ</w:t>
      </w:r>
    </w:p>
    <w:p w14:paraId="016D236B" w14:textId="101A8601" w:rsidR="00374BD9" w:rsidRDefault="00DB5BF5" w:rsidP="00374BD9">
      <w:pPr>
        <w:jc w:val="center"/>
        <w:rPr>
          <w:rFonts w:ascii="Times New Roman" w:eastAsia="Times New Roman" w:hAnsi="Times New Roman" w:cs="Times New Roman"/>
          <w:b/>
          <w:bCs/>
          <w:sz w:val="28"/>
          <w:szCs w:val="28"/>
        </w:rPr>
      </w:pPr>
      <w:bookmarkStart w:id="0" w:name="bookmark=id.gjdgxs" w:colFirst="0" w:colLast="0"/>
      <w:bookmarkEnd w:id="0"/>
      <w:r w:rsidRPr="00DB5BF5">
        <w:rPr>
          <w:rFonts w:ascii="Times New Roman" w:eastAsia="Times New Roman" w:hAnsi="Times New Roman" w:cs="Times New Roman"/>
          <w:b/>
          <w:bCs/>
          <w:sz w:val="28"/>
          <w:szCs w:val="28"/>
        </w:rPr>
        <w:t>встановлення</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статусу</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особи</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з</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інвалідністю</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внаслідок</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війни,</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видача</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посвідчення/довідки,</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продовження</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строку</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дії</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посвідчення</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(вклеювання</w:t>
      </w:r>
      <w:r w:rsidR="006F34A0">
        <w:rPr>
          <w:rFonts w:ascii="Times New Roman" w:eastAsia="Times New Roman" w:hAnsi="Times New Roman" w:cs="Times New Roman"/>
          <w:b/>
          <w:bCs/>
          <w:sz w:val="28"/>
          <w:szCs w:val="28"/>
        </w:rPr>
        <w:t xml:space="preserve"> </w:t>
      </w:r>
      <w:r w:rsidRPr="00DB5BF5">
        <w:rPr>
          <w:rFonts w:ascii="Times New Roman" w:eastAsia="Times New Roman" w:hAnsi="Times New Roman" w:cs="Times New Roman"/>
          <w:b/>
          <w:bCs/>
          <w:sz w:val="28"/>
          <w:szCs w:val="28"/>
        </w:rPr>
        <w:t>бланка-вкладки)</w:t>
      </w:r>
    </w:p>
    <w:p w14:paraId="0D766AD3" w14:textId="77777777" w:rsidR="00DB5BF5" w:rsidRPr="00374BD9" w:rsidRDefault="00DB5BF5" w:rsidP="00374BD9">
      <w:pPr>
        <w:jc w:val="center"/>
        <w:rPr>
          <w:rFonts w:ascii="Times New Roman" w:eastAsia="Times New Roman" w:hAnsi="Times New Roman" w:cs="Times New Roman"/>
          <w:sz w:val="28"/>
          <w:szCs w:val="28"/>
        </w:rPr>
      </w:pPr>
    </w:p>
    <w:p w14:paraId="7A67D480" w14:textId="66317A6C" w:rsidR="00F64AE5" w:rsidRDefault="00F64AE5" w:rsidP="00F64AE5">
      <w:pPr>
        <w:jc w:val="center"/>
        <w:rPr>
          <w:rFonts w:ascii="Times New Roman" w:eastAsia="Times New Roman" w:hAnsi="Times New Roman" w:cs="Times New Roman"/>
          <w:b/>
          <w:sz w:val="28"/>
          <w:szCs w:val="28"/>
          <w:u w:val="single"/>
        </w:rPr>
      </w:pPr>
      <w:r>
        <w:rPr>
          <w:rFonts w:ascii="Times New Roman" w:hAnsi="Times New Roman" w:cs="Times New Roman"/>
          <w:b/>
          <w:sz w:val="28"/>
          <w:szCs w:val="28"/>
          <w:u w:val="single"/>
        </w:rPr>
        <w:t>Міністерство</w:t>
      </w:r>
      <w:r w:rsidR="006F34A0">
        <w:rPr>
          <w:rFonts w:ascii="Times New Roman" w:hAnsi="Times New Roman" w:cs="Times New Roman"/>
          <w:b/>
          <w:sz w:val="28"/>
          <w:szCs w:val="28"/>
          <w:u w:val="single"/>
        </w:rPr>
        <w:t xml:space="preserve"> </w:t>
      </w:r>
      <w:r>
        <w:rPr>
          <w:rFonts w:ascii="Times New Roman" w:hAnsi="Times New Roman" w:cs="Times New Roman"/>
          <w:b/>
          <w:sz w:val="28"/>
          <w:szCs w:val="28"/>
          <w:u w:val="single"/>
        </w:rPr>
        <w:t>у</w:t>
      </w:r>
      <w:r w:rsidR="006F34A0">
        <w:rPr>
          <w:rFonts w:ascii="Times New Roman" w:hAnsi="Times New Roman" w:cs="Times New Roman"/>
          <w:b/>
          <w:sz w:val="28"/>
          <w:szCs w:val="28"/>
          <w:u w:val="single"/>
        </w:rPr>
        <w:t xml:space="preserve"> </w:t>
      </w:r>
      <w:r>
        <w:rPr>
          <w:rFonts w:ascii="Times New Roman" w:hAnsi="Times New Roman" w:cs="Times New Roman"/>
          <w:b/>
          <w:sz w:val="28"/>
          <w:szCs w:val="28"/>
          <w:u w:val="single"/>
        </w:rPr>
        <w:t>справах</w:t>
      </w:r>
      <w:r w:rsidR="006F34A0">
        <w:rPr>
          <w:rFonts w:ascii="Times New Roman" w:hAnsi="Times New Roman" w:cs="Times New Roman"/>
          <w:b/>
          <w:sz w:val="28"/>
          <w:szCs w:val="28"/>
          <w:u w:val="single"/>
        </w:rPr>
        <w:t xml:space="preserve"> </w:t>
      </w:r>
      <w:r>
        <w:rPr>
          <w:rFonts w:ascii="Times New Roman" w:hAnsi="Times New Roman" w:cs="Times New Roman"/>
          <w:b/>
          <w:sz w:val="28"/>
          <w:szCs w:val="28"/>
          <w:u w:val="single"/>
        </w:rPr>
        <w:t>ветеранів</w:t>
      </w:r>
      <w:r w:rsidR="006F34A0">
        <w:rPr>
          <w:rFonts w:ascii="Times New Roman" w:hAnsi="Times New Roman" w:cs="Times New Roman"/>
          <w:b/>
          <w:sz w:val="28"/>
          <w:szCs w:val="28"/>
          <w:u w:val="single"/>
        </w:rPr>
        <w:t xml:space="preserve"> </w:t>
      </w:r>
      <w:r>
        <w:rPr>
          <w:rFonts w:ascii="Times New Roman" w:hAnsi="Times New Roman" w:cs="Times New Roman"/>
          <w:b/>
          <w:sz w:val="28"/>
          <w:szCs w:val="28"/>
          <w:u w:val="single"/>
        </w:rPr>
        <w:t>Україн</w:t>
      </w:r>
      <w:r>
        <w:rPr>
          <w:rFonts w:ascii="Times New Roman" w:eastAsia="Times New Roman" w:hAnsi="Times New Roman" w:cs="Times New Roman"/>
          <w:b/>
          <w:sz w:val="28"/>
          <w:szCs w:val="28"/>
          <w:u w:val="single"/>
        </w:rPr>
        <w:t>и</w:t>
      </w:r>
    </w:p>
    <w:p w14:paraId="7C5028F5" w14:textId="60E1D36A" w:rsidR="00F64AE5" w:rsidRDefault="00F64AE5" w:rsidP="00F64AE5">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Центр</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надання</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адміністративних</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послуг</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Погребищенської</w:t>
      </w:r>
      <w:r w:rsidR="006F34A0">
        <w:rPr>
          <w:rFonts w:ascii="Times New Roman" w:eastAsia="Times New Roman" w:hAnsi="Times New Roman" w:cs="Times New Roman"/>
          <w:b/>
          <w:sz w:val="28"/>
          <w:szCs w:val="28"/>
          <w:u w:val="single"/>
        </w:rPr>
        <w:t xml:space="preserve"> </w:t>
      </w:r>
      <w:r w:rsidR="006B27FA">
        <w:rPr>
          <w:rFonts w:ascii="Times New Roman" w:eastAsia="Times New Roman" w:hAnsi="Times New Roman" w:cs="Times New Roman"/>
          <w:b/>
          <w:sz w:val="28"/>
          <w:szCs w:val="28"/>
          <w:u w:val="single"/>
        </w:rPr>
        <w:t>м</w:t>
      </w:r>
      <w:bookmarkStart w:id="1" w:name="_GoBack"/>
      <w:bookmarkEnd w:id="1"/>
      <w:r>
        <w:rPr>
          <w:rFonts w:ascii="Times New Roman" w:eastAsia="Times New Roman" w:hAnsi="Times New Roman" w:cs="Times New Roman"/>
          <w:b/>
          <w:sz w:val="28"/>
          <w:szCs w:val="28"/>
          <w:u w:val="single"/>
        </w:rPr>
        <w:t>іської</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ради</w:t>
      </w:r>
    </w:p>
    <w:p w14:paraId="0000000A" w14:textId="7643234D" w:rsidR="007A640D" w:rsidRPr="00B45354" w:rsidRDefault="006F34A0" w:rsidP="00F64AE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(найменування</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суб’єкта</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надання</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адміністративної</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послуги</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та/або</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центру</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надання</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адміністративних</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послуг)</w:t>
      </w:r>
    </w:p>
    <w:p w14:paraId="0000000B" w14:textId="77777777" w:rsidR="007A640D" w:rsidRPr="00B45354" w:rsidRDefault="007A640D">
      <w:pPr>
        <w:jc w:val="center"/>
        <w:rPr>
          <w:rFonts w:ascii="Times New Roman" w:eastAsia="Times New Roman" w:hAnsi="Times New Roman" w:cs="Times New Roman"/>
          <w:sz w:val="20"/>
          <w:szCs w:val="20"/>
        </w:rPr>
      </w:pPr>
    </w:p>
    <w:tbl>
      <w:tblPr>
        <w:tblStyle w:val="af4"/>
        <w:tblW w:w="10206"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4415"/>
        <w:gridCol w:w="5386"/>
      </w:tblGrid>
      <w:tr w:rsidR="007A640D" w14:paraId="0046148D"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0C" w14:textId="5C9B04F9" w:rsidR="007A640D" w:rsidRDefault="00E46B0E">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Інформація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про</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суб’єкта</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надання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адміністративної</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послуги</w:t>
            </w:r>
            <w:r w:rsidR="006F34A0">
              <w:rPr>
                <w:rFonts w:ascii="Times New Roman" w:eastAsia="Times New Roman" w:hAnsi="Times New Roman" w:cs="Times New Roman"/>
                <w:b/>
                <w:sz w:val="28"/>
                <w:szCs w:val="28"/>
              </w:rPr>
              <w:t xml:space="preserve"> </w:t>
            </w:r>
          </w:p>
          <w:p w14:paraId="0000000D" w14:textId="07DE7507" w:rsidR="007A640D" w:rsidRDefault="00E46B0E">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центру</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надання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адміністративних</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послуг</w:t>
            </w:r>
          </w:p>
        </w:tc>
      </w:tr>
      <w:tr w:rsidR="00053616" w14:paraId="1B8F072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0" w14:textId="02685348"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415" w:type="dxa"/>
            <w:tcBorders>
              <w:top w:val="single" w:sz="6" w:space="0" w:color="000000"/>
              <w:left w:val="single" w:sz="6" w:space="0" w:color="000000"/>
              <w:bottom w:val="single" w:sz="6" w:space="0" w:color="000000"/>
              <w:right w:val="single" w:sz="6" w:space="0" w:color="000000"/>
            </w:tcBorders>
          </w:tcPr>
          <w:p w14:paraId="00000011" w14:textId="2FEA5F3B"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Місцезнаходження</w:t>
            </w:r>
            <w:r w:rsidR="006F34A0">
              <w:rPr>
                <w:rFonts w:ascii="Times New Roman" w:eastAsia="Times New Roman" w:hAnsi="Times New Roman" w:cs="Times New Roman"/>
                <w:sz w:val="28"/>
                <w:szCs w:val="28"/>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5427CDEB" w14:textId="3FB2B61B" w:rsidR="00053616" w:rsidRDefault="00053616" w:rsidP="00053616">
            <w:pPr>
              <w:rPr>
                <w:rFonts w:ascii="Times New Roman" w:hAnsi="Times New Roman" w:cs="Times New Roman"/>
                <w:sz w:val="28"/>
                <w:szCs w:val="28"/>
              </w:rPr>
            </w:pPr>
            <w:r w:rsidRPr="009673ED">
              <w:rPr>
                <w:rFonts w:ascii="Times New Roman" w:hAnsi="Times New Roman" w:cs="Times New Roman"/>
                <w:sz w:val="28"/>
                <w:szCs w:val="28"/>
              </w:rPr>
              <w:t>Міністерство</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у</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справах</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ветеранів</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України:</w:t>
            </w:r>
          </w:p>
          <w:p w14:paraId="1613875E" w14:textId="237DD8DA" w:rsidR="00053616" w:rsidRDefault="00053616" w:rsidP="00053616">
            <w:pPr>
              <w:rPr>
                <w:rFonts w:ascii="Times New Roman" w:hAnsi="Times New Roman" w:cs="Times New Roman"/>
                <w:sz w:val="28"/>
                <w:szCs w:val="28"/>
              </w:rPr>
            </w:pPr>
            <w:r w:rsidRPr="00CD10E4">
              <w:rPr>
                <w:rFonts w:ascii="Times New Roman" w:hAnsi="Times New Roman" w:cs="Times New Roman"/>
                <w:sz w:val="28"/>
                <w:szCs w:val="28"/>
              </w:rPr>
              <w:t>провулок</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Музейний,</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буд.</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12,</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м.</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Київ,</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01001</w:t>
            </w:r>
          </w:p>
          <w:p w14:paraId="063CD035" w14:textId="77777777" w:rsidR="00053616" w:rsidRDefault="00053616" w:rsidP="00053616">
            <w:pPr>
              <w:rPr>
                <w:rFonts w:ascii="Times New Roman" w:hAnsi="Times New Roman" w:cs="Times New Roman"/>
                <w:sz w:val="28"/>
                <w:szCs w:val="28"/>
                <w:lang w:val="ru-RU"/>
              </w:rPr>
            </w:pPr>
          </w:p>
          <w:p w14:paraId="660C376D" w14:textId="211D7FB7" w:rsidR="00053616" w:rsidRPr="009673ED" w:rsidRDefault="00053616" w:rsidP="00053616">
            <w:pPr>
              <w:rPr>
                <w:rFonts w:ascii="Times New Roman" w:hAnsi="Times New Roman" w:cs="Times New Roman"/>
                <w:sz w:val="28"/>
                <w:szCs w:val="28"/>
                <w:lang w:val="ru-RU"/>
              </w:rPr>
            </w:pPr>
            <w:r w:rsidRPr="009673ED">
              <w:rPr>
                <w:rFonts w:ascii="Times New Roman" w:hAnsi="Times New Roman" w:cs="Times New Roman"/>
                <w:sz w:val="28"/>
                <w:szCs w:val="28"/>
                <w:lang w:val="ru-RU"/>
              </w:rPr>
              <w:t>Центр</w:t>
            </w:r>
            <w:r w:rsidR="006F34A0">
              <w:rPr>
                <w:rFonts w:ascii="Times New Roman" w:hAnsi="Times New Roman" w:cs="Times New Roman"/>
                <w:sz w:val="28"/>
                <w:szCs w:val="28"/>
                <w:lang w:val="ru-RU"/>
              </w:rPr>
              <w:t xml:space="preserve"> </w:t>
            </w:r>
            <w:proofErr w:type="spellStart"/>
            <w:r w:rsidRPr="009673ED">
              <w:rPr>
                <w:rFonts w:ascii="Times New Roman" w:hAnsi="Times New Roman" w:cs="Times New Roman"/>
                <w:sz w:val="28"/>
                <w:szCs w:val="28"/>
                <w:lang w:val="ru-RU"/>
              </w:rPr>
              <w:t>надання</w:t>
            </w:r>
            <w:proofErr w:type="spellEnd"/>
            <w:r w:rsidR="006F34A0">
              <w:rPr>
                <w:rFonts w:ascii="Times New Roman" w:hAnsi="Times New Roman" w:cs="Times New Roman"/>
                <w:sz w:val="28"/>
                <w:szCs w:val="28"/>
                <w:lang w:val="ru-RU"/>
              </w:rPr>
              <w:t xml:space="preserve"> </w:t>
            </w:r>
            <w:proofErr w:type="spellStart"/>
            <w:r w:rsidRPr="009673ED">
              <w:rPr>
                <w:rFonts w:ascii="Times New Roman" w:hAnsi="Times New Roman" w:cs="Times New Roman"/>
                <w:sz w:val="28"/>
                <w:szCs w:val="28"/>
                <w:lang w:val="ru-RU"/>
              </w:rPr>
              <w:t>адміністративних</w:t>
            </w:r>
            <w:proofErr w:type="spellEnd"/>
            <w:r w:rsidR="006F34A0">
              <w:rPr>
                <w:rFonts w:ascii="Times New Roman" w:hAnsi="Times New Roman" w:cs="Times New Roman"/>
                <w:sz w:val="28"/>
                <w:szCs w:val="28"/>
                <w:lang w:val="ru-RU"/>
              </w:rPr>
              <w:t xml:space="preserve"> </w:t>
            </w:r>
            <w:proofErr w:type="spellStart"/>
            <w:r w:rsidRPr="009673ED">
              <w:rPr>
                <w:rFonts w:ascii="Times New Roman" w:hAnsi="Times New Roman" w:cs="Times New Roman"/>
                <w:sz w:val="28"/>
                <w:szCs w:val="28"/>
                <w:lang w:val="ru-RU"/>
              </w:rPr>
              <w:t>послуг</w:t>
            </w:r>
            <w:proofErr w:type="spellEnd"/>
            <w:r w:rsidR="006F34A0">
              <w:rPr>
                <w:rFonts w:ascii="Times New Roman" w:hAnsi="Times New Roman" w:cs="Times New Roman"/>
                <w:sz w:val="28"/>
                <w:szCs w:val="28"/>
                <w:lang w:val="ru-RU"/>
              </w:rPr>
              <w:t xml:space="preserve"> </w:t>
            </w:r>
            <w:proofErr w:type="spellStart"/>
            <w:r w:rsidRPr="009673ED">
              <w:rPr>
                <w:rFonts w:ascii="Times New Roman" w:hAnsi="Times New Roman" w:cs="Times New Roman"/>
                <w:sz w:val="28"/>
                <w:szCs w:val="28"/>
                <w:lang w:val="ru-RU"/>
              </w:rPr>
              <w:t>Погребищенської</w:t>
            </w:r>
            <w:proofErr w:type="spellEnd"/>
            <w:r w:rsidR="006F34A0">
              <w:rPr>
                <w:rFonts w:ascii="Times New Roman" w:hAnsi="Times New Roman" w:cs="Times New Roman"/>
                <w:sz w:val="28"/>
                <w:szCs w:val="28"/>
                <w:lang w:val="ru-RU"/>
              </w:rPr>
              <w:t xml:space="preserve"> </w:t>
            </w:r>
            <w:proofErr w:type="spellStart"/>
            <w:r w:rsidRPr="009673ED">
              <w:rPr>
                <w:rFonts w:ascii="Times New Roman" w:hAnsi="Times New Roman" w:cs="Times New Roman"/>
                <w:sz w:val="28"/>
                <w:szCs w:val="28"/>
                <w:lang w:val="ru-RU"/>
              </w:rPr>
              <w:t>міської</w:t>
            </w:r>
            <w:proofErr w:type="spellEnd"/>
            <w:r w:rsidR="006F34A0">
              <w:rPr>
                <w:rFonts w:ascii="Times New Roman" w:hAnsi="Times New Roman" w:cs="Times New Roman"/>
                <w:sz w:val="28"/>
                <w:szCs w:val="28"/>
                <w:lang w:val="ru-RU"/>
              </w:rPr>
              <w:t xml:space="preserve"> </w:t>
            </w:r>
            <w:r w:rsidRPr="009673ED">
              <w:rPr>
                <w:rFonts w:ascii="Times New Roman" w:hAnsi="Times New Roman" w:cs="Times New Roman"/>
                <w:sz w:val="28"/>
                <w:szCs w:val="28"/>
                <w:lang w:val="ru-RU"/>
              </w:rPr>
              <w:t>ради:</w:t>
            </w:r>
          </w:p>
          <w:p w14:paraId="7DB736F2" w14:textId="48A9B1AC" w:rsidR="00053616" w:rsidRDefault="00053616" w:rsidP="00053616">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вул</w:t>
            </w:r>
            <w:r>
              <w:rPr>
                <w:rFonts w:ascii="Times New Roman" w:hAnsi="Times New Roman" w:cs="Times New Roman"/>
                <w:sz w:val="28"/>
                <w:szCs w:val="28"/>
              </w:rPr>
              <w:t>иця</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Б.</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Хмельницького,</w:t>
            </w:r>
            <w:r w:rsidR="006F34A0">
              <w:rPr>
                <w:rFonts w:ascii="Times New Roman" w:hAnsi="Times New Roman" w:cs="Times New Roman"/>
                <w:sz w:val="28"/>
                <w:szCs w:val="28"/>
                <w:lang w:val="ru-RU"/>
              </w:rPr>
              <w:t xml:space="preserve"> </w:t>
            </w:r>
            <w:r>
              <w:rPr>
                <w:rFonts w:ascii="Times New Roman" w:hAnsi="Times New Roman" w:cs="Times New Roman"/>
                <w:sz w:val="28"/>
                <w:szCs w:val="28"/>
              </w:rPr>
              <w:t>буд.</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81</w:t>
            </w:r>
            <w:r>
              <w:rPr>
                <w:rFonts w:ascii="Times New Roman" w:hAnsi="Times New Roman" w:cs="Times New Roman"/>
                <w:sz w:val="28"/>
                <w:szCs w:val="28"/>
              </w:rPr>
              <w:t>,</w:t>
            </w:r>
            <w:r w:rsidR="006F34A0">
              <w:rPr>
                <w:rFonts w:ascii="Times New Roman" w:hAnsi="Times New Roman" w:cs="Times New Roman"/>
                <w:sz w:val="28"/>
                <w:szCs w:val="28"/>
              </w:rPr>
              <w:t xml:space="preserve"> </w:t>
            </w:r>
          </w:p>
          <w:p w14:paraId="78C3E6C2" w14:textId="5ABFCB51" w:rsidR="00053616" w:rsidRDefault="00053616" w:rsidP="00053616">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м.</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Погребище,</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Вінницький</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район,</w:t>
            </w:r>
            <w:r w:rsidR="006F34A0">
              <w:rPr>
                <w:rFonts w:ascii="Times New Roman" w:hAnsi="Times New Roman" w:cs="Times New Roman"/>
                <w:sz w:val="28"/>
                <w:szCs w:val="28"/>
              </w:rPr>
              <w:t xml:space="preserve"> </w:t>
            </w:r>
          </w:p>
          <w:p w14:paraId="00000012" w14:textId="5FDFEF1F" w:rsidR="00053616" w:rsidRPr="00CD10E4" w:rsidRDefault="00053616" w:rsidP="00053616">
            <w:pPr>
              <w:rPr>
                <w:rFonts w:ascii="Times New Roman" w:eastAsia="Times New Roman" w:hAnsi="Times New Roman" w:cs="Times New Roman"/>
                <w:i/>
                <w:sz w:val="28"/>
                <w:szCs w:val="28"/>
              </w:rPr>
            </w:pPr>
            <w:r w:rsidRPr="009673ED">
              <w:rPr>
                <w:rFonts w:ascii="Times New Roman" w:hAnsi="Times New Roman" w:cs="Times New Roman"/>
                <w:sz w:val="28"/>
                <w:szCs w:val="28"/>
              </w:rPr>
              <w:t>Вінницька</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область,</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22200</w:t>
            </w:r>
          </w:p>
        </w:tc>
      </w:tr>
      <w:tr w:rsidR="00053616" w14:paraId="5912BAF6" w14:textId="77777777" w:rsidTr="00515351">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3C26CC85"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415" w:type="dxa"/>
            <w:tcBorders>
              <w:top w:val="single" w:sz="6" w:space="0" w:color="000000"/>
              <w:left w:val="single" w:sz="6" w:space="0" w:color="000000"/>
              <w:bottom w:val="single" w:sz="6" w:space="0" w:color="000000"/>
              <w:right w:val="single" w:sz="6" w:space="0" w:color="000000"/>
            </w:tcBorders>
          </w:tcPr>
          <w:p w14:paraId="00000014" w14:textId="135DDB75"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щодо</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режиму</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роботи</w:t>
            </w:r>
            <w:r w:rsidR="006F34A0">
              <w:rPr>
                <w:rFonts w:ascii="Times New Roman" w:eastAsia="Times New Roman" w:hAnsi="Times New Roman" w:cs="Times New Roman"/>
                <w:sz w:val="28"/>
                <w:szCs w:val="28"/>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030FE02A" w14:textId="2C518C14" w:rsidR="00053616" w:rsidRDefault="00053616" w:rsidP="00053616">
            <w:pPr>
              <w:rPr>
                <w:rFonts w:ascii="Times New Roman" w:hAnsi="Times New Roman" w:cs="Times New Roman"/>
                <w:sz w:val="28"/>
                <w:szCs w:val="28"/>
              </w:rPr>
            </w:pPr>
            <w:r w:rsidRPr="009673ED">
              <w:rPr>
                <w:rFonts w:ascii="Times New Roman" w:hAnsi="Times New Roman" w:cs="Times New Roman"/>
                <w:sz w:val="28"/>
                <w:szCs w:val="28"/>
              </w:rPr>
              <w:t>Міністерство</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у</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справах</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ветеранів</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України:</w:t>
            </w:r>
          </w:p>
          <w:p w14:paraId="13175DD6" w14:textId="58DA2EE1" w:rsidR="00053616" w:rsidRDefault="00053616" w:rsidP="00053616">
            <w:pPr>
              <w:rPr>
                <w:rFonts w:ascii="Times New Roman" w:hAnsi="Times New Roman" w:cs="Times New Roman"/>
                <w:sz w:val="28"/>
                <w:szCs w:val="28"/>
              </w:rPr>
            </w:pPr>
            <w:r w:rsidRPr="00CD10E4">
              <w:rPr>
                <w:rFonts w:ascii="Times New Roman" w:hAnsi="Times New Roman" w:cs="Times New Roman"/>
                <w:sz w:val="28"/>
                <w:szCs w:val="28"/>
              </w:rPr>
              <w:t>Понеділок</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четвер:</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8:00</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17:00;</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п’ятниця:</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8:00</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15:45;</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обідня</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перерва:</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12:00</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12:45</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Напередодні</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святкових</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і</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неробочих</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днів</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тривалість</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робочого</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часу</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скорочується</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на</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одну</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годину</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(крім</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періоду</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дії</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воєнного</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стану).</w:t>
            </w:r>
          </w:p>
          <w:p w14:paraId="0277A587" w14:textId="77777777" w:rsidR="00053616" w:rsidRDefault="00053616" w:rsidP="00053616">
            <w:pPr>
              <w:rPr>
                <w:rFonts w:ascii="Times New Roman" w:hAnsi="Times New Roman" w:cs="Times New Roman"/>
                <w:sz w:val="28"/>
                <w:szCs w:val="28"/>
              </w:rPr>
            </w:pPr>
          </w:p>
          <w:p w14:paraId="4315DACC" w14:textId="3D4BC279" w:rsidR="00053616" w:rsidRDefault="00053616" w:rsidP="00053616">
            <w:pPr>
              <w:rPr>
                <w:rFonts w:ascii="Times New Roman" w:hAnsi="Times New Roman" w:cs="Times New Roman"/>
                <w:sz w:val="28"/>
                <w:szCs w:val="28"/>
              </w:rPr>
            </w:pPr>
            <w:r w:rsidRPr="009673ED">
              <w:rPr>
                <w:rFonts w:ascii="Times New Roman" w:hAnsi="Times New Roman" w:cs="Times New Roman"/>
                <w:sz w:val="28"/>
                <w:szCs w:val="28"/>
              </w:rPr>
              <w:t>Центр</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надання</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адміністративних</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послуг</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Погребищенської</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міської</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ради:</w:t>
            </w:r>
          </w:p>
          <w:p w14:paraId="00000015" w14:textId="126980C7" w:rsidR="00053616" w:rsidRPr="00CD10E4" w:rsidRDefault="00053616" w:rsidP="00053616">
            <w:pPr>
              <w:rPr>
                <w:rFonts w:ascii="Times New Roman" w:eastAsia="Times New Roman" w:hAnsi="Times New Roman" w:cs="Times New Roman"/>
                <w:i/>
                <w:sz w:val="28"/>
                <w:szCs w:val="28"/>
              </w:rPr>
            </w:pPr>
            <w:r w:rsidRPr="009673ED">
              <w:rPr>
                <w:rFonts w:ascii="Times New Roman" w:hAnsi="Times New Roman" w:cs="Times New Roman"/>
                <w:sz w:val="28"/>
                <w:szCs w:val="28"/>
              </w:rPr>
              <w:t>Понеділок:</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16:00;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Вівторок:</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16:00;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Середа:</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20:00;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Четвер:</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16:00;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П'ятниця:</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16:00.Субота,</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неділя</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вихідні</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дні,</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без</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перерви</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на</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обід</w:t>
            </w:r>
          </w:p>
        </w:tc>
      </w:tr>
      <w:tr w:rsidR="00053616" w14:paraId="3E9B5C63"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6" w14:textId="66843CB8"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415" w:type="dxa"/>
            <w:tcBorders>
              <w:top w:val="single" w:sz="6" w:space="0" w:color="000000"/>
              <w:left w:val="single" w:sz="6" w:space="0" w:color="000000"/>
              <w:bottom w:val="single" w:sz="6" w:space="0" w:color="000000"/>
              <w:right w:val="single" w:sz="6" w:space="0" w:color="000000"/>
            </w:tcBorders>
          </w:tcPr>
          <w:p w14:paraId="00000017" w14:textId="42FFA355"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адреса</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електронної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пошти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w:t>
            </w:r>
            <w:r w:rsidR="006F34A0">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вебсайт</w:t>
            </w:r>
            <w:proofErr w:type="spellEnd"/>
            <w:r w:rsidR="006F34A0">
              <w:rPr>
                <w:rFonts w:ascii="Times New Roman" w:eastAsia="Times New Roman" w:hAnsi="Times New Roman" w:cs="Times New Roman"/>
                <w:sz w:val="28"/>
                <w:szCs w:val="28"/>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0401FC2F" w14:textId="7867E0FA" w:rsidR="00053616" w:rsidRDefault="00053616" w:rsidP="00053616">
            <w:pPr>
              <w:rPr>
                <w:rFonts w:ascii="Times New Roman" w:hAnsi="Times New Roman" w:cs="Times New Roman"/>
                <w:sz w:val="28"/>
                <w:szCs w:val="28"/>
              </w:rPr>
            </w:pPr>
            <w:r w:rsidRPr="00A047CD">
              <w:rPr>
                <w:rFonts w:ascii="Times New Roman" w:hAnsi="Times New Roman" w:cs="Times New Roman"/>
                <w:sz w:val="28"/>
                <w:szCs w:val="28"/>
              </w:rPr>
              <w:t>Міністерство</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у</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справах</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ветеранів</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України:</w:t>
            </w:r>
          </w:p>
          <w:p w14:paraId="5B344501" w14:textId="15CEABB5" w:rsidR="00053616" w:rsidRDefault="00053616" w:rsidP="00053616">
            <w:pPr>
              <w:rPr>
                <w:rFonts w:ascii="Times New Roman" w:hAnsi="Times New Roman" w:cs="Times New Roman"/>
                <w:sz w:val="28"/>
                <w:szCs w:val="28"/>
                <w:lang w:val="ru-RU"/>
              </w:rPr>
            </w:pPr>
            <w:r w:rsidRPr="00CD10E4">
              <w:rPr>
                <w:rFonts w:ascii="Times New Roman" w:hAnsi="Times New Roman" w:cs="Times New Roman"/>
                <w:sz w:val="28"/>
                <w:szCs w:val="28"/>
              </w:rPr>
              <w:t>Тел./факс</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(044)</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281-08-57</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control@mva.gov.ua</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(адреса</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електронної</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lastRenderedPageBreak/>
              <w:t>пошти)</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https://mva.gov.ua/</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w:t>
            </w:r>
            <w:proofErr w:type="spellStart"/>
            <w:r w:rsidRPr="00CD10E4">
              <w:rPr>
                <w:rFonts w:ascii="Times New Roman" w:hAnsi="Times New Roman" w:cs="Times New Roman"/>
                <w:sz w:val="28"/>
                <w:szCs w:val="28"/>
              </w:rPr>
              <w:t>вебсайт</w:t>
            </w:r>
            <w:proofErr w:type="spellEnd"/>
            <w:r w:rsidRPr="00CD10E4">
              <w:rPr>
                <w:rFonts w:ascii="Times New Roman" w:hAnsi="Times New Roman" w:cs="Times New Roman"/>
                <w:sz w:val="28"/>
                <w:szCs w:val="28"/>
              </w:rPr>
              <w:t>)</w:t>
            </w:r>
          </w:p>
          <w:p w14:paraId="7F481E76" w14:textId="77777777" w:rsidR="00053616" w:rsidRDefault="00053616" w:rsidP="00053616">
            <w:pPr>
              <w:rPr>
                <w:rFonts w:ascii="Times New Roman" w:hAnsi="Times New Roman" w:cs="Times New Roman"/>
                <w:sz w:val="28"/>
                <w:szCs w:val="28"/>
                <w:lang w:val="ru-RU"/>
              </w:rPr>
            </w:pPr>
          </w:p>
          <w:p w14:paraId="0CC592AD" w14:textId="594AC403" w:rsidR="00053616" w:rsidRDefault="00053616" w:rsidP="00053616">
            <w:pPr>
              <w:rPr>
                <w:rFonts w:ascii="Times New Roman" w:hAnsi="Times New Roman" w:cs="Times New Roman"/>
                <w:sz w:val="28"/>
                <w:szCs w:val="28"/>
                <w:lang w:val="ru-RU"/>
              </w:rPr>
            </w:pPr>
            <w:r w:rsidRPr="00A047CD">
              <w:rPr>
                <w:rFonts w:ascii="Times New Roman" w:hAnsi="Times New Roman" w:cs="Times New Roman"/>
                <w:sz w:val="28"/>
                <w:szCs w:val="28"/>
                <w:lang w:val="ru-RU"/>
              </w:rPr>
              <w:t>Центр</w:t>
            </w:r>
            <w:r w:rsidR="006F34A0">
              <w:rPr>
                <w:rFonts w:ascii="Times New Roman" w:hAnsi="Times New Roman" w:cs="Times New Roman"/>
                <w:sz w:val="28"/>
                <w:szCs w:val="28"/>
                <w:lang w:val="ru-RU"/>
              </w:rPr>
              <w:t xml:space="preserve"> </w:t>
            </w:r>
            <w:proofErr w:type="spellStart"/>
            <w:r w:rsidRPr="00A047CD">
              <w:rPr>
                <w:rFonts w:ascii="Times New Roman" w:hAnsi="Times New Roman" w:cs="Times New Roman"/>
                <w:sz w:val="28"/>
                <w:szCs w:val="28"/>
                <w:lang w:val="ru-RU"/>
              </w:rPr>
              <w:t>надання</w:t>
            </w:r>
            <w:proofErr w:type="spellEnd"/>
            <w:r w:rsidR="006F34A0">
              <w:rPr>
                <w:rFonts w:ascii="Times New Roman" w:hAnsi="Times New Roman" w:cs="Times New Roman"/>
                <w:sz w:val="28"/>
                <w:szCs w:val="28"/>
                <w:lang w:val="ru-RU"/>
              </w:rPr>
              <w:t xml:space="preserve"> </w:t>
            </w:r>
            <w:proofErr w:type="spellStart"/>
            <w:r w:rsidRPr="00A047CD">
              <w:rPr>
                <w:rFonts w:ascii="Times New Roman" w:hAnsi="Times New Roman" w:cs="Times New Roman"/>
                <w:sz w:val="28"/>
                <w:szCs w:val="28"/>
                <w:lang w:val="ru-RU"/>
              </w:rPr>
              <w:t>адміністративних</w:t>
            </w:r>
            <w:proofErr w:type="spellEnd"/>
            <w:r w:rsidR="006F34A0">
              <w:rPr>
                <w:rFonts w:ascii="Times New Roman" w:hAnsi="Times New Roman" w:cs="Times New Roman"/>
                <w:sz w:val="28"/>
                <w:szCs w:val="28"/>
                <w:lang w:val="ru-RU"/>
              </w:rPr>
              <w:t xml:space="preserve"> </w:t>
            </w:r>
            <w:proofErr w:type="spellStart"/>
            <w:r w:rsidRPr="00A047CD">
              <w:rPr>
                <w:rFonts w:ascii="Times New Roman" w:hAnsi="Times New Roman" w:cs="Times New Roman"/>
                <w:sz w:val="28"/>
                <w:szCs w:val="28"/>
                <w:lang w:val="ru-RU"/>
              </w:rPr>
              <w:t>послуг</w:t>
            </w:r>
            <w:proofErr w:type="spellEnd"/>
            <w:r w:rsidR="006F34A0">
              <w:rPr>
                <w:rFonts w:ascii="Times New Roman" w:hAnsi="Times New Roman" w:cs="Times New Roman"/>
                <w:sz w:val="28"/>
                <w:szCs w:val="28"/>
                <w:lang w:val="ru-RU"/>
              </w:rPr>
              <w:t xml:space="preserve"> </w:t>
            </w:r>
            <w:proofErr w:type="spellStart"/>
            <w:r w:rsidRPr="00A047CD">
              <w:rPr>
                <w:rFonts w:ascii="Times New Roman" w:hAnsi="Times New Roman" w:cs="Times New Roman"/>
                <w:sz w:val="28"/>
                <w:szCs w:val="28"/>
                <w:lang w:val="ru-RU"/>
              </w:rPr>
              <w:t>Погребищенської</w:t>
            </w:r>
            <w:proofErr w:type="spellEnd"/>
            <w:r w:rsidR="006F34A0">
              <w:rPr>
                <w:rFonts w:ascii="Times New Roman" w:hAnsi="Times New Roman" w:cs="Times New Roman"/>
                <w:sz w:val="28"/>
                <w:szCs w:val="28"/>
                <w:lang w:val="ru-RU"/>
              </w:rPr>
              <w:t xml:space="preserve"> </w:t>
            </w:r>
            <w:proofErr w:type="spellStart"/>
            <w:r w:rsidRPr="00A047CD">
              <w:rPr>
                <w:rFonts w:ascii="Times New Roman" w:hAnsi="Times New Roman" w:cs="Times New Roman"/>
                <w:sz w:val="28"/>
                <w:szCs w:val="28"/>
                <w:lang w:val="ru-RU"/>
              </w:rPr>
              <w:t>міської</w:t>
            </w:r>
            <w:proofErr w:type="spellEnd"/>
            <w:r w:rsidR="006F34A0">
              <w:rPr>
                <w:rFonts w:ascii="Times New Roman" w:hAnsi="Times New Roman" w:cs="Times New Roman"/>
                <w:sz w:val="28"/>
                <w:szCs w:val="28"/>
                <w:lang w:val="ru-RU"/>
              </w:rPr>
              <w:t xml:space="preserve"> </w:t>
            </w:r>
            <w:r w:rsidRPr="00A047CD">
              <w:rPr>
                <w:rFonts w:ascii="Times New Roman" w:hAnsi="Times New Roman" w:cs="Times New Roman"/>
                <w:sz w:val="28"/>
                <w:szCs w:val="28"/>
                <w:lang w:val="ru-RU"/>
              </w:rPr>
              <w:t>ради:</w:t>
            </w:r>
          </w:p>
          <w:p w14:paraId="1298A96D" w14:textId="6B88F1E3" w:rsidR="00053616" w:rsidRPr="00A047CD" w:rsidRDefault="00053616" w:rsidP="00053616">
            <w:pPr>
              <w:rPr>
                <w:rFonts w:ascii="Times New Roman" w:hAnsi="Times New Roman" w:cs="Times New Roman"/>
                <w:sz w:val="28"/>
                <w:szCs w:val="28"/>
              </w:rPr>
            </w:pPr>
            <w:proofErr w:type="spellStart"/>
            <w:r w:rsidRPr="00A047CD">
              <w:rPr>
                <w:rFonts w:ascii="Times New Roman" w:hAnsi="Times New Roman" w:cs="Times New Roman"/>
                <w:sz w:val="28"/>
                <w:szCs w:val="28"/>
              </w:rPr>
              <w:t>Тел</w:t>
            </w:r>
            <w:proofErr w:type="spellEnd"/>
            <w:r w:rsidRPr="00053616">
              <w:rPr>
                <w:rFonts w:ascii="Times New Roman" w:hAnsi="Times New Roman" w:cs="Times New Roman"/>
                <w:sz w:val="28"/>
                <w:szCs w:val="28"/>
                <w:lang w:val="ru-RU"/>
              </w:rPr>
              <w:t>.</w:t>
            </w:r>
            <w:r w:rsidRPr="00A047CD">
              <w:rPr>
                <w:rFonts w:ascii="Times New Roman" w:hAnsi="Times New Roman" w:cs="Times New Roman"/>
                <w:sz w:val="28"/>
                <w:szCs w:val="28"/>
              </w:rPr>
              <w:t>:</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(04346)2-11-49,</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098-979-80-71</w:t>
            </w:r>
          </w:p>
          <w:p w14:paraId="00000018" w14:textId="0000D4F0" w:rsidR="00053616" w:rsidRPr="00CD10E4" w:rsidRDefault="00053616" w:rsidP="00053616">
            <w:pPr>
              <w:rPr>
                <w:rFonts w:ascii="Times New Roman" w:eastAsia="Times New Roman" w:hAnsi="Times New Roman" w:cs="Times New Roman"/>
                <w:i/>
                <w:sz w:val="28"/>
                <w:szCs w:val="28"/>
              </w:rPr>
            </w:pPr>
            <w:r w:rsidRPr="00A047CD">
              <w:rPr>
                <w:rFonts w:ascii="Times New Roman" w:hAnsi="Times New Roman" w:cs="Times New Roman"/>
                <w:sz w:val="28"/>
                <w:szCs w:val="28"/>
                <w:lang w:val="en-US"/>
              </w:rPr>
              <w:t>vin</w:t>
            </w:r>
            <w:r w:rsidRPr="00A047CD">
              <w:rPr>
                <w:rFonts w:ascii="Times New Roman" w:hAnsi="Times New Roman" w:cs="Times New Roman"/>
                <w:sz w:val="28"/>
                <w:szCs w:val="28"/>
                <w:lang w:val="ru-RU"/>
              </w:rPr>
              <w:t>.</w:t>
            </w:r>
            <w:proofErr w:type="spellStart"/>
            <w:r w:rsidRPr="00A047CD">
              <w:rPr>
                <w:rFonts w:ascii="Times New Roman" w:hAnsi="Times New Roman" w:cs="Times New Roman"/>
                <w:sz w:val="28"/>
                <w:szCs w:val="28"/>
                <w:lang w:val="en-US"/>
              </w:rPr>
              <w:t>pogrebtsnap</w:t>
            </w:r>
            <w:proofErr w:type="spellEnd"/>
            <w:r w:rsidRPr="00A047CD">
              <w:rPr>
                <w:rFonts w:ascii="Times New Roman" w:hAnsi="Times New Roman" w:cs="Times New Roman"/>
                <w:sz w:val="28"/>
                <w:szCs w:val="28"/>
                <w:lang w:val="ru-RU"/>
              </w:rPr>
              <w:t>@</w:t>
            </w:r>
            <w:proofErr w:type="spellStart"/>
            <w:r w:rsidRPr="00A047CD">
              <w:rPr>
                <w:rFonts w:ascii="Times New Roman" w:hAnsi="Times New Roman" w:cs="Times New Roman"/>
                <w:sz w:val="28"/>
                <w:szCs w:val="28"/>
                <w:lang w:val="en-US"/>
              </w:rPr>
              <w:t>ukr</w:t>
            </w:r>
            <w:proofErr w:type="spellEnd"/>
            <w:r w:rsidRPr="00A047CD">
              <w:rPr>
                <w:rFonts w:ascii="Times New Roman" w:hAnsi="Times New Roman" w:cs="Times New Roman"/>
                <w:sz w:val="28"/>
                <w:szCs w:val="28"/>
              </w:rPr>
              <w:t>.</w:t>
            </w:r>
            <w:r w:rsidRPr="00A047CD">
              <w:rPr>
                <w:rFonts w:ascii="Times New Roman" w:hAnsi="Times New Roman" w:cs="Times New Roman"/>
                <w:sz w:val="28"/>
                <w:szCs w:val="28"/>
                <w:lang w:val="en-US"/>
              </w:rPr>
              <w:t>net</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(адреса</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електронної</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пошти)</w:t>
            </w:r>
          </w:p>
        </w:tc>
      </w:tr>
      <w:tr w:rsidR="00053616" w14:paraId="693426D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19" w14:textId="295E4C29" w:rsidR="00053616" w:rsidRDefault="00053616" w:rsidP="0005361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Нормативні</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акти,</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якими</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регламентується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надання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адміністративної</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послуги</w:t>
            </w:r>
          </w:p>
        </w:tc>
      </w:tr>
      <w:tr w:rsidR="00053616" w14:paraId="10C20C80" w14:textId="77777777" w:rsidTr="00515351">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C" w14:textId="77777777"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415" w:type="dxa"/>
            <w:tcBorders>
              <w:top w:val="single" w:sz="6" w:space="0" w:color="000000"/>
              <w:left w:val="single" w:sz="6" w:space="0" w:color="000000"/>
              <w:bottom w:val="single" w:sz="6" w:space="0" w:color="000000"/>
              <w:right w:val="single" w:sz="6" w:space="0" w:color="000000"/>
            </w:tcBorders>
          </w:tcPr>
          <w:p w14:paraId="0000001D" w14:textId="0E11852E"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України</w:t>
            </w:r>
          </w:p>
        </w:tc>
        <w:tc>
          <w:tcPr>
            <w:tcW w:w="5386" w:type="dxa"/>
            <w:tcBorders>
              <w:top w:val="single" w:sz="6" w:space="0" w:color="000000"/>
              <w:left w:val="single" w:sz="6" w:space="0" w:color="000000"/>
              <w:bottom w:val="single" w:sz="6" w:space="0" w:color="000000"/>
              <w:right w:val="single" w:sz="6" w:space="0" w:color="000000"/>
            </w:tcBorders>
          </w:tcPr>
          <w:p w14:paraId="0000001E" w14:textId="1EA039C2" w:rsidR="00053616" w:rsidRPr="0050248A" w:rsidRDefault="00053616" w:rsidP="00053616">
            <w:pPr>
              <w:ind w:right="7"/>
              <w:rPr>
                <w:rFonts w:ascii="Times New Roman" w:eastAsia="Times New Roman" w:hAnsi="Times New Roman" w:cs="Times New Roman"/>
                <w:sz w:val="28"/>
                <w:szCs w:val="28"/>
              </w:rPr>
            </w:pPr>
            <w:r w:rsidRPr="00374BD9">
              <w:rPr>
                <w:rFonts w:ascii="Times New Roman" w:eastAsia="Times New Roman" w:hAnsi="Times New Roman" w:cs="Times New Roman"/>
                <w:sz w:val="28"/>
                <w:szCs w:val="28"/>
              </w:rPr>
              <w:t>Закон</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України</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“Про</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статус</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ветеранів</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війни,</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гарантії</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їх</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соціального</w:t>
            </w:r>
            <w:r w:rsidR="006F34A0">
              <w:rPr>
                <w:rFonts w:ascii="Times New Roman" w:eastAsia="Times New Roman" w:hAnsi="Times New Roman" w:cs="Times New Roman"/>
                <w:sz w:val="28"/>
                <w:szCs w:val="28"/>
                <w:lang w:val="ru-RU"/>
              </w:rPr>
              <w:t xml:space="preserve"> </w:t>
            </w:r>
            <w:r w:rsidRPr="00374BD9">
              <w:rPr>
                <w:rFonts w:ascii="Times New Roman" w:eastAsia="Times New Roman" w:hAnsi="Times New Roman" w:cs="Times New Roman"/>
                <w:sz w:val="28"/>
                <w:szCs w:val="28"/>
              </w:rPr>
              <w:t>захисту”</w:t>
            </w:r>
          </w:p>
        </w:tc>
      </w:tr>
      <w:tr w:rsidR="00053616" w14:paraId="7F66458A" w14:textId="77777777" w:rsidTr="00515351">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1F" w14:textId="77777777"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415" w:type="dxa"/>
            <w:tcBorders>
              <w:top w:val="single" w:sz="6" w:space="0" w:color="000000"/>
              <w:left w:val="single" w:sz="6" w:space="0" w:color="000000"/>
              <w:bottom w:val="single" w:sz="6" w:space="0" w:color="000000"/>
              <w:right w:val="single" w:sz="6" w:space="0" w:color="000000"/>
            </w:tcBorders>
          </w:tcPr>
          <w:p w14:paraId="00000020" w14:textId="6D9C9EBC"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Кабінету</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Міністрів</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України</w:t>
            </w:r>
          </w:p>
        </w:tc>
        <w:tc>
          <w:tcPr>
            <w:tcW w:w="5386" w:type="dxa"/>
            <w:tcBorders>
              <w:top w:val="single" w:sz="6" w:space="0" w:color="000000"/>
              <w:left w:val="single" w:sz="6" w:space="0" w:color="000000"/>
              <w:bottom w:val="single" w:sz="6" w:space="0" w:color="000000"/>
              <w:right w:val="single" w:sz="6" w:space="0" w:color="000000"/>
            </w:tcBorders>
          </w:tcPr>
          <w:p w14:paraId="1BF702EF" w14:textId="10C36220" w:rsidR="00DB5BF5" w:rsidRDefault="006F34A0" w:rsidP="00053616">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постанова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Кабінету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Міністрів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08.02.1994</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63</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організаційні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заходи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щодо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застосування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Закону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статус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ветеранів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гарантії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їх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соціального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захисту”;</w:t>
            </w:r>
            <w:r>
              <w:rPr>
                <w:rFonts w:ascii="Times New Roman" w:eastAsia="Times New Roman" w:hAnsi="Times New Roman" w:cs="Times New Roman"/>
                <w:sz w:val="28"/>
                <w:szCs w:val="28"/>
              </w:rPr>
              <w:t xml:space="preserve"> </w:t>
            </w:r>
          </w:p>
          <w:p w14:paraId="515ABB40" w14:textId="40C127F6" w:rsidR="00DB5BF5" w:rsidRDefault="006F34A0" w:rsidP="00053616">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постанова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Кабінету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Міністрів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12.05.1994</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302</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порядок</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видачі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посвідчень</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нагрудних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знаків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ветеранів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(далі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Положення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302);</w:t>
            </w:r>
            <w:r>
              <w:rPr>
                <w:rFonts w:ascii="Times New Roman" w:eastAsia="Times New Roman" w:hAnsi="Times New Roman" w:cs="Times New Roman"/>
                <w:sz w:val="28"/>
                <w:szCs w:val="28"/>
              </w:rPr>
              <w:t xml:space="preserve"> </w:t>
            </w:r>
          </w:p>
          <w:p w14:paraId="00000023" w14:textId="2692708D" w:rsidR="00053616" w:rsidRPr="00A01B20" w:rsidRDefault="006F34A0" w:rsidP="00053616">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постанова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Кабінету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Міністрів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08.09.2015</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685</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затвердження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Порядку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надання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статусу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особи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інвалідністю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внаслідок</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особам,</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які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отримали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інвалідність</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внаслідок</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поранення,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контузії,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каліцтва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або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захворювання,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одержаних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безпосередньої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участі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антитерористичній</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операції,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здійсненні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заходів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забезпечення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національної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оборони,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відсічі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стримування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збройної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агресії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Російської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Федерації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Донецькій</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Луганській</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областях,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забезпеченні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їх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проведення,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безпосередньої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участі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заходах,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необхідних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забезпечення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оборони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захисту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населення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інтересів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держави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зв’язку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військовою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агресією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Російської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Федерації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проти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(далі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Порядок</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685).</w:t>
            </w:r>
          </w:p>
        </w:tc>
      </w:tr>
      <w:tr w:rsidR="00053616" w14:paraId="7A2A8F3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27" w14:textId="6298FF94" w:rsidR="00053616" w:rsidRDefault="00053616" w:rsidP="00DB5B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отримання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адміністративної</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послуги</w:t>
            </w:r>
          </w:p>
        </w:tc>
      </w:tr>
      <w:tr w:rsidR="00053616" w14:paraId="4DC445D5"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A" w14:textId="0F1A0673" w:rsidR="00053616" w:rsidRDefault="00DB5BF5"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415" w:type="dxa"/>
            <w:tcBorders>
              <w:top w:val="single" w:sz="6" w:space="0" w:color="000000"/>
              <w:left w:val="single" w:sz="6" w:space="0" w:color="000000"/>
              <w:bottom w:val="single" w:sz="6" w:space="0" w:color="000000"/>
              <w:right w:val="single" w:sz="6" w:space="0" w:color="000000"/>
            </w:tcBorders>
          </w:tcPr>
          <w:p w14:paraId="0000002B" w14:textId="10914921" w:rsidR="00053616" w:rsidRDefault="00053616" w:rsidP="00905D1D">
            <w:pPr>
              <w:keepNext/>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отримання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0AE77376" w14:textId="68258391" w:rsidR="00053616" w:rsidRDefault="00DB5BF5" w:rsidP="00053616">
            <w:pPr>
              <w:keepNext/>
              <w:jc w:val="both"/>
              <w:rPr>
                <w:rFonts w:ascii="Times New Roman" w:eastAsia="Times New Roman" w:hAnsi="Times New Roman" w:cs="Times New Roman"/>
                <w:sz w:val="28"/>
                <w:szCs w:val="28"/>
              </w:rPr>
            </w:pPr>
            <w:r w:rsidRPr="00DB5BF5">
              <w:rPr>
                <w:rFonts w:ascii="Times New Roman" w:eastAsia="Times New Roman" w:hAnsi="Times New Roman" w:cs="Times New Roman"/>
                <w:sz w:val="28"/>
                <w:szCs w:val="28"/>
              </w:rPr>
              <w:t>Встановлена</w:t>
            </w:r>
            <w:r w:rsidR="006F34A0">
              <w:rPr>
                <w:rFonts w:ascii="Times New Roman" w:eastAsia="Times New Roman" w:hAnsi="Times New Roman" w:cs="Times New Roman"/>
                <w:sz w:val="28"/>
                <w:szCs w:val="28"/>
              </w:rPr>
              <w:t xml:space="preserve"> </w:t>
            </w:r>
            <w:r w:rsidRPr="00DB5BF5">
              <w:rPr>
                <w:rFonts w:ascii="Times New Roman" w:eastAsia="Times New Roman" w:hAnsi="Times New Roman" w:cs="Times New Roman"/>
                <w:sz w:val="28"/>
                <w:szCs w:val="28"/>
              </w:rPr>
              <w:t>інвалідність</w:t>
            </w:r>
            <w:r w:rsidR="006F34A0">
              <w:rPr>
                <w:rFonts w:ascii="Times New Roman" w:eastAsia="Times New Roman" w:hAnsi="Times New Roman" w:cs="Times New Roman"/>
                <w:sz w:val="28"/>
                <w:szCs w:val="28"/>
              </w:rPr>
              <w:t xml:space="preserve"> </w:t>
            </w:r>
            <w:r w:rsidRPr="00DB5BF5">
              <w:rPr>
                <w:rFonts w:ascii="Times New Roman" w:eastAsia="Times New Roman" w:hAnsi="Times New Roman" w:cs="Times New Roman"/>
                <w:sz w:val="28"/>
                <w:szCs w:val="28"/>
              </w:rPr>
              <w:t>внаслідок</w:t>
            </w:r>
            <w:r w:rsidR="006F34A0">
              <w:rPr>
                <w:rFonts w:ascii="Times New Roman" w:eastAsia="Times New Roman" w:hAnsi="Times New Roman" w:cs="Times New Roman"/>
                <w:sz w:val="28"/>
                <w:szCs w:val="28"/>
              </w:rPr>
              <w:t xml:space="preserve"> </w:t>
            </w:r>
            <w:r w:rsidRPr="00DB5BF5">
              <w:rPr>
                <w:rFonts w:ascii="Times New Roman" w:eastAsia="Times New Roman" w:hAnsi="Times New Roman" w:cs="Times New Roman"/>
                <w:sz w:val="28"/>
                <w:szCs w:val="28"/>
              </w:rPr>
              <w:t>поранення,</w:t>
            </w:r>
            <w:r w:rsidR="006F34A0">
              <w:rPr>
                <w:rFonts w:ascii="Times New Roman" w:eastAsia="Times New Roman" w:hAnsi="Times New Roman" w:cs="Times New Roman"/>
                <w:sz w:val="28"/>
                <w:szCs w:val="28"/>
              </w:rPr>
              <w:t xml:space="preserve"> </w:t>
            </w:r>
            <w:r w:rsidRPr="00DB5BF5">
              <w:rPr>
                <w:rFonts w:ascii="Times New Roman" w:eastAsia="Times New Roman" w:hAnsi="Times New Roman" w:cs="Times New Roman"/>
                <w:sz w:val="28"/>
                <w:szCs w:val="28"/>
              </w:rPr>
              <w:t>контузії,</w:t>
            </w:r>
            <w:r w:rsidR="006F34A0">
              <w:rPr>
                <w:rFonts w:ascii="Times New Roman" w:eastAsia="Times New Roman" w:hAnsi="Times New Roman" w:cs="Times New Roman"/>
                <w:sz w:val="28"/>
                <w:szCs w:val="28"/>
              </w:rPr>
              <w:t xml:space="preserve"> </w:t>
            </w:r>
            <w:r w:rsidRPr="00DB5BF5">
              <w:rPr>
                <w:rFonts w:ascii="Times New Roman" w:eastAsia="Times New Roman" w:hAnsi="Times New Roman" w:cs="Times New Roman"/>
                <w:sz w:val="28"/>
                <w:szCs w:val="28"/>
              </w:rPr>
              <w:t>каліцтва</w:t>
            </w:r>
            <w:r w:rsidR="006F34A0">
              <w:rPr>
                <w:rFonts w:ascii="Times New Roman" w:eastAsia="Times New Roman" w:hAnsi="Times New Roman" w:cs="Times New Roman"/>
                <w:sz w:val="28"/>
                <w:szCs w:val="28"/>
              </w:rPr>
              <w:t xml:space="preserve"> </w:t>
            </w:r>
            <w:r w:rsidRPr="00DB5BF5">
              <w:rPr>
                <w:rFonts w:ascii="Times New Roman" w:eastAsia="Times New Roman" w:hAnsi="Times New Roman" w:cs="Times New Roman"/>
                <w:sz w:val="28"/>
                <w:szCs w:val="28"/>
              </w:rPr>
              <w:t>або</w:t>
            </w:r>
            <w:r w:rsidR="006F34A0">
              <w:rPr>
                <w:rFonts w:ascii="Times New Roman" w:eastAsia="Times New Roman" w:hAnsi="Times New Roman" w:cs="Times New Roman"/>
                <w:sz w:val="28"/>
                <w:szCs w:val="28"/>
              </w:rPr>
              <w:t xml:space="preserve"> </w:t>
            </w:r>
            <w:r w:rsidRPr="00DB5BF5">
              <w:rPr>
                <w:rFonts w:ascii="Times New Roman" w:eastAsia="Times New Roman" w:hAnsi="Times New Roman" w:cs="Times New Roman"/>
                <w:sz w:val="28"/>
                <w:szCs w:val="28"/>
              </w:rPr>
              <w:t>захворювання,</w:t>
            </w:r>
            <w:r w:rsidR="006F34A0">
              <w:rPr>
                <w:rFonts w:ascii="Times New Roman" w:eastAsia="Times New Roman" w:hAnsi="Times New Roman" w:cs="Times New Roman"/>
                <w:sz w:val="28"/>
                <w:szCs w:val="28"/>
              </w:rPr>
              <w:t xml:space="preserve"> </w:t>
            </w:r>
            <w:r w:rsidRPr="00DB5BF5">
              <w:rPr>
                <w:rFonts w:ascii="Times New Roman" w:eastAsia="Times New Roman" w:hAnsi="Times New Roman" w:cs="Times New Roman"/>
                <w:sz w:val="28"/>
                <w:szCs w:val="28"/>
              </w:rPr>
              <w:t>одержаного:</w:t>
            </w:r>
          </w:p>
          <w:p w14:paraId="3566BA19" w14:textId="77777777" w:rsidR="00DB5BF5" w:rsidRDefault="00DB5BF5" w:rsidP="00053616">
            <w:pPr>
              <w:keepNext/>
              <w:jc w:val="both"/>
              <w:rPr>
                <w:rFonts w:ascii="Times New Roman" w:eastAsia="Times New Roman" w:hAnsi="Times New Roman" w:cs="Times New Roman"/>
                <w:sz w:val="28"/>
                <w:szCs w:val="28"/>
              </w:rPr>
            </w:pPr>
          </w:p>
          <w:p w14:paraId="0EAB2F3E" w14:textId="7996FFBF" w:rsidR="00DB5BF5"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захисту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Батьківщини,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виконання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обов’язків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військової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служби,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пов’язаних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перебуванням</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фронті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інші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періоди,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ліквідацією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наслідків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Чорнобильської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катастрофи,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ядерних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аварій,</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ядерних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випробувань,</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участю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військових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навчаннях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застосуванням</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ядерної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зброї,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іншим</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ураженням</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ядерними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матеріалами;</w:t>
            </w:r>
          </w:p>
          <w:p w14:paraId="2E01115A" w14:textId="77777777" w:rsidR="00DB5BF5" w:rsidRDefault="00DB5BF5" w:rsidP="00053616">
            <w:pPr>
              <w:keepNext/>
              <w:jc w:val="both"/>
              <w:rPr>
                <w:rFonts w:ascii="Times New Roman" w:eastAsia="Times New Roman" w:hAnsi="Times New Roman" w:cs="Times New Roman"/>
                <w:sz w:val="28"/>
                <w:szCs w:val="28"/>
              </w:rPr>
            </w:pPr>
          </w:p>
          <w:p w14:paraId="78958B21" w14:textId="2902BAEB" w:rsidR="00DB5BF5"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безпосередньої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участі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антитерористичній</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операції,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здійсненні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заходів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забезпечення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національної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оборони,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відсічі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стримування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збройної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агресії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Російської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Федерації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Донецькій</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Луганській</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областях,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заходах,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необхідних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забезпечення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оборони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захисту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населення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інтересів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держави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зв’язку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військовою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агресією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Російської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Федерації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проти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України;</w:t>
            </w:r>
          </w:p>
          <w:p w14:paraId="64299AFF" w14:textId="77777777" w:rsidR="00DB5BF5" w:rsidRDefault="00DB5BF5" w:rsidP="00053616">
            <w:pPr>
              <w:keepNext/>
              <w:jc w:val="both"/>
              <w:rPr>
                <w:rFonts w:ascii="Times New Roman" w:eastAsia="Times New Roman" w:hAnsi="Times New Roman" w:cs="Times New Roman"/>
                <w:sz w:val="28"/>
                <w:szCs w:val="28"/>
              </w:rPr>
            </w:pPr>
          </w:p>
          <w:p w14:paraId="5C83AE46" w14:textId="3E674077" w:rsidR="00DB5BF5"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перебування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державах,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де</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цей</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період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велися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бойові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дії;</w:t>
            </w:r>
          </w:p>
          <w:p w14:paraId="1A465459" w14:textId="77777777" w:rsidR="00DB5BF5" w:rsidRDefault="00DB5BF5" w:rsidP="00053616">
            <w:pPr>
              <w:keepNext/>
              <w:jc w:val="both"/>
              <w:rPr>
                <w:rFonts w:ascii="Times New Roman" w:eastAsia="Times New Roman" w:hAnsi="Times New Roman" w:cs="Times New Roman"/>
                <w:sz w:val="28"/>
                <w:szCs w:val="28"/>
              </w:rPr>
            </w:pPr>
          </w:p>
          <w:p w14:paraId="4F2529F2" w14:textId="3CB17C9B" w:rsidR="00DB5BF5"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участі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масових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акціях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громадського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протесту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Україні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листопада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року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лютого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року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євроінтеграцію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проти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режиму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Януковича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(далі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Революція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Гідності);</w:t>
            </w:r>
          </w:p>
          <w:p w14:paraId="7200896D" w14:textId="77777777" w:rsidR="00DB5BF5" w:rsidRDefault="00DB5BF5" w:rsidP="00053616">
            <w:pPr>
              <w:keepNext/>
              <w:jc w:val="both"/>
              <w:rPr>
                <w:rFonts w:ascii="Times New Roman" w:eastAsia="Times New Roman" w:hAnsi="Times New Roman" w:cs="Times New Roman"/>
                <w:sz w:val="28"/>
                <w:szCs w:val="28"/>
              </w:rPr>
            </w:pPr>
          </w:p>
          <w:p w14:paraId="208F3DB3" w14:textId="0D4D0BFD" w:rsidR="00DB5BF5"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участі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ліквідації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наслідків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Чорнобильської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катастрофи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складі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формувань</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Цивільної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оборони;</w:t>
            </w:r>
          </w:p>
          <w:p w14:paraId="2A417524" w14:textId="77777777" w:rsidR="00DB5BF5" w:rsidRDefault="00DB5BF5" w:rsidP="00053616">
            <w:pPr>
              <w:keepNext/>
              <w:jc w:val="both"/>
              <w:rPr>
                <w:rFonts w:ascii="Times New Roman" w:eastAsia="Times New Roman" w:hAnsi="Times New Roman" w:cs="Times New Roman"/>
                <w:sz w:val="28"/>
                <w:szCs w:val="28"/>
              </w:rPr>
            </w:pPr>
          </w:p>
          <w:p w14:paraId="3709CA8B" w14:textId="6BD3408B" w:rsidR="00DB5BF5"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внаслідок</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загального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захворювання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або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захворювання,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отриманого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проходження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військової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служби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служби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органах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внутрішніх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справ,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державної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інших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військових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формуваннях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осіб,</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які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брали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безпосередню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участь</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бойових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діях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Другої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світової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війни,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осіб,</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які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неповнолітньому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віці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були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призвані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добровільно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вступили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Радянської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Армії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Військово-Морського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Флоту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військових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призовів</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1941-</w:t>
            </w:r>
            <w:r w:rsidR="00DB5BF5" w:rsidRPr="00DB5BF5">
              <w:rPr>
                <w:rFonts w:ascii="Times New Roman" w:eastAsia="Times New Roman" w:hAnsi="Times New Roman" w:cs="Times New Roman"/>
                <w:sz w:val="28"/>
                <w:szCs w:val="28"/>
              </w:rPr>
              <w:lastRenderedPageBreak/>
              <w:t>1945</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років;</w:t>
            </w:r>
          </w:p>
          <w:p w14:paraId="18DF7440" w14:textId="77777777" w:rsidR="00DB5BF5" w:rsidRDefault="00DB5BF5" w:rsidP="00053616">
            <w:pPr>
              <w:keepNext/>
              <w:jc w:val="both"/>
              <w:rPr>
                <w:rFonts w:ascii="Times New Roman" w:eastAsia="Times New Roman" w:hAnsi="Times New Roman" w:cs="Times New Roman"/>
                <w:sz w:val="28"/>
                <w:szCs w:val="28"/>
              </w:rPr>
            </w:pPr>
          </w:p>
          <w:p w14:paraId="221563EB" w14:textId="6CE5A8D4" w:rsidR="00DB5BF5"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внаслідок</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воєнних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дій</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громадянської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Другої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світової</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воєн</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або</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стали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особами</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інвалідністю</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із</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зазначених</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причин</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неповнолітньому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віці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воєнні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повоєнні</w:t>
            </w:r>
            <w:r>
              <w:rPr>
                <w:rFonts w:ascii="Times New Roman" w:eastAsia="Times New Roman" w:hAnsi="Times New Roman" w:cs="Times New Roman"/>
                <w:sz w:val="28"/>
                <w:szCs w:val="28"/>
              </w:rPr>
              <w:t xml:space="preserve"> </w:t>
            </w:r>
            <w:r w:rsidR="00DB5BF5" w:rsidRPr="00DB5BF5">
              <w:rPr>
                <w:rFonts w:ascii="Times New Roman" w:eastAsia="Times New Roman" w:hAnsi="Times New Roman" w:cs="Times New Roman"/>
                <w:sz w:val="28"/>
                <w:szCs w:val="28"/>
              </w:rPr>
              <w:t>роки;</w:t>
            </w:r>
          </w:p>
          <w:p w14:paraId="06BC5F43" w14:textId="77777777" w:rsidR="008175E9" w:rsidRDefault="008175E9" w:rsidP="00053616">
            <w:pPr>
              <w:keepNext/>
              <w:jc w:val="both"/>
              <w:rPr>
                <w:rFonts w:ascii="Times New Roman" w:eastAsia="Times New Roman" w:hAnsi="Times New Roman" w:cs="Times New Roman"/>
                <w:sz w:val="28"/>
                <w:szCs w:val="28"/>
              </w:rPr>
            </w:pPr>
          </w:p>
          <w:p w14:paraId="50B34364" w14:textId="5AA889F3" w:rsidR="008175E9"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внаслідок</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поранень</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чи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інших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ушкоджень</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здоров’я,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одержаних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районах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бойових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дій</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період</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Другої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світової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війни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від</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вибухових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речовин,</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боєприпасів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військового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озброєння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повоєнний</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період;</w:t>
            </w:r>
          </w:p>
          <w:p w14:paraId="4A106670" w14:textId="77777777" w:rsidR="008175E9" w:rsidRDefault="008175E9" w:rsidP="00053616">
            <w:pPr>
              <w:keepNext/>
              <w:jc w:val="both"/>
              <w:rPr>
                <w:rFonts w:ascii="Times New Roman" w:eastAsia="Times New Roman" w:hAnsi="Times New Roman" w:cs="Times New Roman"/>
                <w:sz w:val="28"/>
                <w:szCs w:val="28"/>
              </w:rPr>
            </w:pPr>
          </w:p>
          <w:p w14:paraId="1D007164" w14:textId="5F7A7C7D" w:rsidR="008175E9"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внаслідок</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поранень</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чи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інших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ушкоджень</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здоров’я,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одержаних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від</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вибухових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речовин,</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боєприпасів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військового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озброєння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території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проведення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антитерористичної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операції,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здійснення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заходів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із</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забезпечення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національної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оборони,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відсічі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стримування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збройної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агресії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Російської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Федерації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Донецькій</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Луганській</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областях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грудня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року,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грудня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року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лютого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року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території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проведення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антитерористичної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операції,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здійснення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заходів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із</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забезпечення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національної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оборони,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відсічі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стримування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збройної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агресії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Російської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Федерації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Донецькій</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Луганській</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областях,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де</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органи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державної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влади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здійснюють</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свої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повноваження,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населених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пунктах,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розташованих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лінії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зіткнення,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проведення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антитерористичної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операції,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здійснення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заходів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із</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забезпечення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національної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оборони,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відсічі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стримування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збройної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агресії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Російської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Федерації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Донецькій</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Луганській</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областях,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лютого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року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території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проведення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заходів,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необхідних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забезпечення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оборони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захисту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населення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інтересів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держави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зв’язку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військовою</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агресією</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Російської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Федерації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проти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України;</w:t>
            </w:r>
          </w:p>
          <w:p w14:paraId="7BD3F025" w14:textId="77777777" w:rsidR="008175E9" w:rsidRDefault="008175E9" w:rsidP="00053616">
            <w:pPr>
              <w:keepNext/>
              <w:jc w:val="both"/>
              <w:rPr>
                <w:rFonts w:ascii="Times New Roman" w:eastAsia="Times New Roman" w:hAnsi="Times New Roman" w:cs="Times New Roman"/>
                <w:sz w:val="28"/>
                <w:szCs w:val="28"/>
              </w:rPr>
            </w:pPr>
          </w:p>
          <w:p w14:paraId="7F1FFC4E" w14:textId="467D47A6" w:rsidR="008175E9"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175E9" w:rsidRPr="008175E9">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виконання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робіт,</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пов’язаних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розмінуванням</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боєприпасів,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незалежно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від</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часу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їх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виконання;</w:t>
            </w:r>
          </w:p>
          <w:p w14:paraId="0F0EC420" w14:textId="77777777" w:rsidR="008175E9" w:rsidRDefault="008175E9" w:rsidP="00053616">
            <w:pPr>
              <w:keepNext/>
              <w:jc w:val="both"/>
              <w:rPr>
                <w:rFonts w:ascii="Times New Roman" w:eastAsia="Times New Roman" w:hAnsi="Times New Roman" w:cs="Times New Roman"/>
                <w:sz w:val="28"/>
                <w:szCs w:val="28"/>
              </w:rPr>
            </w:pPr>
          </w:p>
          <w:p w14:paraId="0000002C" w14:textId="483D7AAE" w:rsidR="008175E9" w:rsidRPr="006F34A0" w:rsidRDefault="006F34A0" w:rsidP="00053616">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під</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виконання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службових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обов’язків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ліквідації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наслідків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Чорнобильської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катастрофи,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ядерних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аварій,</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ядерних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випробувань,</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участі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військових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навчаннях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із</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застосуванням</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ядерної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зброї,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інших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уражень</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ядерними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матеріалами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осіб</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начальницького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рядового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складу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органів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Міністерства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внутрішніх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справ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органів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Комітету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державної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колишнього</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Союзу</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РСР,</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Міністерства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внутрішніх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справ</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Служби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безпеки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Служби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зовнішньої</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розвідки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України</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інших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військових</w:t>
            </w:r>
            <w:r>
              <w:rPr>
                <w:rFonts w:ascii="Times New Roman" w:eastAsia="Times New Roman" w:hAnsi="Times New Roman" w:cs="Times New Roman"/>
                <w:sz w:val="28"/>
                <w:szCs w:val="28"/>
              </w:rPr>
              <w:t xml:space="preserve"> </w:t>
            </w:r>
            <w:r w:rsidR="008175E9" w:rsidRPr="008175E9">
              <w:rPr>
                <w:rFonts w:ascii="Times New Roman" w:eastAsia="Times New Roman" w:hAnsi="Times New Roman" w:cs="Times New Roman"/>
                <w:sz w:val="28"/>
                <w:szCs w:val="28"/>
              </w:rPr>
              <w:t>формувань.</w:t>
            </w:r>
          </w:p>
        </w:tc>
      </w:tr>
      <w:tr w:rsidR="00053616" w14:paraId="7DB7E01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D" w14:textId="56A572D2" w:rsidR="00053616" w:rsidRPr="006F0121" w:rsidRDefault="006F0121" w:rsidP="00053616">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7</w:t>
            </w:r>
          </w:p>
        </w:tc>
        <w:tc>
          <w:tcPr>
            <w:tcW w:w="4415" w:type="dxa"/>
            <w:tcBorders>
              <w:top w:val="single" w:sz="6" w:space="0" w:color="000000"/>
              <w:left w:val="single" w:sz="6" w:space="0" w:color="000000"/>
              <w:bottom w:val="single" w:sz="6" w:space="0" w:color="000000"/>
              <w:right w:val="single" w:sz="6" w:space="0" w:color="000000"/>
            </w:tcBorders>
          </w:tcPr>
          <w:p w14:paraId="0000002E" w14:textId="68E62118" w:rsidR="00053616" w:rsidRDefault="00053616" w:rsidP="00053616">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документів,</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необхідних</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отримання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6EFB072D" w14:textId="00B06895" w:rsidR="00053616" w:rsidRPr="006F0121" w:rsidRDefault="00053616" w:rsidP="006F34A0">
            <w:pPr>
              <w:rPr>
                <w:rFonts w:ascii="Times New Roman" w:hAnsi="Times New Roman" w:cs="Times New Roman"/>
                <w:sz w:val="28"/>
                <w:szCs w:val="28"/>
              </w:rPr>
            </w:pPr>
            <w:r w:rsidRPr="006F0121">
              <w:rPr>
                <w:rFonts w:ascii="Times New Roman" w:hAnsi="Times New Roman" w:cs="Times New Roman"/>
                <w:sz w:val="28"/>
                <w:szCs w:val="28"/>
              </w:rPr>
              <w:t>1)</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Заява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структурного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підрозділу,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на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який</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покладено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функції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питань</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ветеранської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політики,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районної,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районної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м.</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Києві</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та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Севастополі</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держадміністрації,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виконавчого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органу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міської,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районної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місті</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разі</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її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утворення)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ради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(далі</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місцевий</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структурний</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підрозділ</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питань</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ветеранської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політики)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місцем</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реєстрації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надання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статусу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особи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інвалідністю</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внаслідок</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війни,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видачу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посвідчення/довідки,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продовження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строку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дії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(довільної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форми)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порядку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визначеному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Положенням</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302;</w:t>
            </w:r>
          </w:p>
          <w:p w14:paraId="2FF1B743" w14:textId="2546D5EE" w:rsidR="006F0121" w:rsidRDefault="00053616" w:rsidP="006F34A0">
            <w:pPr>
              <w:rPr>
                <w:rFonts w:ascii="Times New Roman" w:hAnsi="Times New Roman" w:cs="Times New Roman"/>
                <w:sz w:val="28"/>
                <w:szCs w:val="28"/>
              </w:rPr>
            </w:pPr>
            <w:r w:rsidRPr="006F0121">
              <w:rPr>
                <w:rFonts w:ascii="Times New Roman" w:hAnsi="Times New Roman" w:cs="Times New Roman"/>
                <w:sz w:val="28"/>
                <w:szCs w:val="28"/>
              </w:rPr>
              <w:t>2)</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копія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довідки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медико-соціальної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експертної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комісії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групу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та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причину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інвалідності;</w:t>
            </w:r>
          </w:p>
          <w:p w14:paraId="2D617C3C" w14:textId="05F54CB8" w:rsidR="00053616" w:rsidRPr="006F0121" w:rsidRDefault="00053616" w:rsidP="006F34A0">
            <w:pPr>
              <w:rPr>
                <w:rFonts w:ascii="Times New Roman" w:hAnsi="Times New Roman" w:cs="Times New Roman"/>
                <w:sz w:val="28"/>
                <w:szCs w:val="28"/>
              </w:rPr>
            </w:pPr>
            <w:r w:rsidRPr="006F0121">
              <w:rPr>
                <w:rFonts w:ascii="Times New Roman" w:hAnsi="Times New Roman" w:cs="Times New Roman"/>
                <w:sz w:val="28"/>
                <w:szCs w:val="28"/>
              </w:rPr>
              <w:t>3)</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фотокартка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(кольорова,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матова)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3х4</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см;</w:t>
            </w:r>
          </w:p>
          <w:p w14:paraId="28BB2F1F" w14:textId="2194843E" w:rsidR="006F0121" w:rsidRPr="00A01B20" w:rsidRDefault="00053616" w:rsidP="006F34A0">
            <w:pPr>
              <w:rPr>
                <w:rFonts w:ascii="Times New Roman" w:hAnsi="Times New Roman" w:cs="Times New Roman"/>
                <w:sz w:val="28"/>
                <w:szCs w:val="28"/>
                <w:lang w:val="ru-RU"/>
              </w:rPr>
            </w:pPr>
            <w:r w:rsidRPr="00A01B20">
              <w:rPr>
                <w:rFonts w:ascii="Times New Roman" w:hAnsi="Times New Roman" w:cs="Times New Roman"/>
                <w:sz w:val="28"/>
                <w:szCs w:val="28"/>
                <w:lang w:val="ru-RU"/>
              </w:rPr>
              <w:t>4)</w:t>
            </w:r>
            <w:r w:rsidR="006F34A0">
              <w:rPr>
                <w:rFonts w:ascii="Times New Roman" w:hAnsi="Times New Roman" w:cs="Times New Roman"/>
                <w:sz w:val="28"/>
                <w:szCs w:val="28"/>
                <w:lang w:val="ru-RU"/>
              </w:rPr>
              <w:t xml:space="preserve"> </w:t>
            </w:r>
            <w:r w:rsidR="006F0121" w:rsidRPr="006F0121">
              <w:rPr>
                <w:rFonts w:ascii="Times New Roman" w:hAnsi="Times New Roman" w:cs="Times New Roman"/>
                <w:sz w:val="28"/>
                <w:szCs w:val="28"/>
              </w:rPr>
              <w:t>копія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паспорта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громадянина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тимчасового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громадянина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(для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паспортного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документа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іноземця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документа,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що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посвідчує</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особу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без</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громадянства,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посвідки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на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постійне</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проживання,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посвідки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на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тимчасове</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проживання,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біженця,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особи,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яка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потребує</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додаткового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захисту,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іншого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lastRenderedPageBreak/>
              <w:t>документа,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що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підтверджує</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законність</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перебування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іноземця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особи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без</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громадянства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на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території</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крім</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довідки</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звернення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захистом</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в</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Україні</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(для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іноземців</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та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осіб</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без</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громадянства).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Для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осіб</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віком</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14</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років</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надається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копія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свідоцтва</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народження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(пред’явлення);</w:t>
            </w:r>
          </w:p>
          <w:p w14:paraId="407130B7" w14:textId="0538A782" w:rsidR="00053616" w:rsidRDefault="00053616" w:rsidP="006F34A0">
            <w:pPr>
              <w:rPr>
                <w:rFonts w:ascii="Times New Roman" w:hAnsi="Times New Roman" w:cs="Times New Roman"/>
                <w:sz w:val="28"/>
                <w:szCs w:val="28"/>
                <w:lang w:val="ru-RU"/>
              </w:rPr>
            </w:pPr>
            <w:r w:rsidRPr="00A01B20">
              <w:rPr>
                <w:rFonts w:ascii="Times New Roman" w:hAnsi="Times New Roman" w:cs="Times New Roman"/>
                <w:sz w:val="28"/>
                <w:szCs w:val="28"/>
                <w:lang w:val="ru-RU"/>
              </w:rPr>
              <w:t>5)</w:t>
            </w:r>
            <w:r w:rsidR="006F34A0">
              <w:rPr>
                <w:rFonts w:ascii="Times New Roman" w:hAnsi="Times New Roman" w:cs="Times New Roman"/>
                <w:sz w:val="28"/>
                <w:szCs w:val="28"/>
                <w:lang w:val="ru-RU"/>
              </w:rPr>
              <w:t xml:space="preserve"> </w:t>
            </w:r>
            <w:r w:rsidR="006F0121" w:rsidRPr="006F0121">
              <w:rPr>
                <w:rFonts w:ascii="Times New Roman" w:hAnsi="Times New Roman" w:cs="Times New Roman"/>
                <w:sz w:val="28"/>
                <w:szCs w:val="28"/>
              </w:rPr>
              <w:t>посвідчення,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яке</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потребує</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продовження</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строку</w:t>
            </w:r>
            <w:r w:rsid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дії.</w:t>
            </w:r>
          </w:p>
          <w:p w14:paraId="5DBA874B" w14:textId="594DEA8A" w:rsidR="006F0121" w:rsidRDefault="006F0121" w:rsidP="006F34A0">
            <w:pPr>
              <w:rPr>
                <w:rFonts w:ascii="Times New Roman" w:hAnsi="Times New Roman" w:cs="Times New Roman"/>
                <w:sz w:val="28"/>
                <w:szCs w:val="28"/>
                <w:lang w:val="ru-RU"/>
              </w:rPr>
            </w:pPr>
          </w:p>
          <w:p w14:paraId="1D2B9B0F" w14:textId="4798D587" w:rsidR="006F0121" w:rsidRPr="006F0121" w:rsidRDefault="006F0121" w:rsidP="006F34A0">
            <w:pPr>
              <w:rPr>
                <w:rFonts w:ascii="Times New Roman" w:hAnsi="Times New Roman" w:cs="Times New Roman"/>
                <w:b/>
                <w:bCs/>
                <w:sz w:val="28"/>
                <w:szCs w:val="28"/>
              </w:rPr>
            </w:pPr>
            <w:r w:rsidRPr="006F0121">
              <w:rPr>
                <w:rFonts w:ascii="Times New Roman" w:hAnsi="Times New Roman" w:cs="Times New Roman"/>
                <w:b/>
                <w:bCs/>
                <w:sz w:val="28"/>
                <w:szCs w:val="28"/>
              </w:rPr>
              <w:t>Для</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осіб</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інвалідністю</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внаслідок</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війни,</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які</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отримали</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інвалідність</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внаслідок</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поранення,</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контузії,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каліцтва</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або</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захворювання,</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одержаних</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під</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час</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безпосередньої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участі</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в</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антитерористичній</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операції,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здійсненні</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заходів</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із</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забезпечення</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національної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безпеки</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і</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оборони,</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відсічі</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і</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стримування</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збройної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агресії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Російської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Федерації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в</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Донецькій</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та</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Луганській</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областях,</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забезпеченні</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їх</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проведення,</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під</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час</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безпосередньої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участі</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у</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заходах,</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необхідних</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для</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забезпечення</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оборони</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України,</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захисту</w:t>
            </w:r>
            <w:r w:rsidR="006F34A0">
              <w:rPr>
                <w:rFonts w:ascii="Times New Roman" w:hAnsi="Times New Roman" w:cs="Times New Roman"/>
                <w:b/>
                <w:bCs/>
                <w:sz w:val="28"/>
                <w:szCs w:val="28"/>
                <w:lang w:val="ru-RU"/>
              </w:rPr>
              <w:t xml:space="preserve"> </w:t>
            </w:r>
            <w:r w:rsidRPr="006F0121">
              <w:rPr>
                <w:rFonts w:ascii="Times New Roman" w:hAnsi="Times New Roman" w:cs="Times New Roman"/>
                <w:b/>
                <w:bCs/>
                <w:sz w:val="28"/>
                <w:szCs w:val="28"/>
              </w:rPr>
              <w:t>безпеки</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населення</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та</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інтересів</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держави</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у</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зв’язку</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з</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військовою</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агресією</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Російської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Федерації</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проти</w:t>
            </w:r>
            <w:r w:rsidR="006F34A0">
              <w:rPr>
                <w:rFonts w:ascii="Times New Roman" w:hAnsi="Times New Roman" w:cs="Times New Roman"/>
                <w:b/>
                <w:bCs/>
                <w:sz w:val="28"/>
                <w:szCs w:val="28"/>
              </w:rPr>
              <w:t xml:space="preserve"> </w:t>
            </w:r>
            <w:r w:rsidRPr="006F0121">
              <w:rPr>
                <w:rFonts w:ascii="Times New Roman" w:hAnsi="Times New Roman" w:cs="Times New Roman"/>
                <w:b/>
                <w:bCs/>
                <w:sz w:val="28"/>
                <w:szCs w:val="28"/>
              </w:rPr>
              <w:t>України</w:t>
            </w:r>
            <w:r w:rsidR="006F34A0">
              <w:rPr>
                <w:rFonts w:ascii="Times New Roman" w:hAnsi="Times New Roman" w:cs="Times New Roman"/>
                <w:b/>
                <w:bCs/>
                <w:sz w:val="28"/>
                <w:szCs w:val="28"/>
              </w:rPr>
              <w:t xml:space="preserve"> </w:t>
            </w:r>
          </w:p>
          <w:p w14:paraId="665E0572" w14:textId="77777777" w:rsidR="006F0121" w:rsidRPr="006F0121" w:rsidRDefault="006F0121" w:rsidP="006F34A0">
            <w:pPr>
              <w:rPr>
                <w:rFonts w:ascii="Times New Roman" w:hAnsi="Times New Roman" w:cs="Times New Roman"/>
                <w:sz w:val="28"/>
                <w:szCs w:val="28"/>
              </w:rPr>
            </w:pPr>
          </w:p>
          <w:p w14:paraId="4CEAED45" w14:textId="4B1A1EDF" w:rsidR="00053616" w:rsidRDefault="006F0121" w:rsidP="006F34A0">
            <w:pPr>
              <w:rPr>
                <w:rFonts w:ascii="Times New Roman" w:hAnsi="Times New Roman" w:cs="Times New Roman"/>
                <w:sz w:val="28"/>
                <w:szCs w:val="28"/>
              </w:rPr>
            </w:pPr>
            <w:r w:rsidRPr="006F0121">
              <w:rPr>
                <w:rFonts w:ascii="Times New Roman" w:hAnsi="Times New Roman" w:cs="Times New Roman"/>
                <w:sz w:val="28"/>
                <w:szCs w:val="28"/>
              </w:rPr>
              <w:t>1.</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Заява</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у</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паперовій</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формі</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про</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надання</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статусу</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особи</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з</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інвалідністю</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внаслідок</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війни,</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згідно</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з</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додатком</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до</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Порядку</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685</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(незалежно</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від</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адреси</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задекларованого/зареєстрованого</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місця</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проживання).</w:t>
            </w:r>
          </w:p>
          <w:p w14:paraId="6BD64EDC" w14:textId="3EBE5440" w:rsidR="006F0121" w:rsidRDefault="006F34A0" w:rsidP="006F34A0">
            <w:pPr>
              <w:rPr>
                <w:rFonts w:ascii="Times New Roman" w:hAnsi="Times New Roman" w:cs="Times New Roman"/>
                <w:sz w:val="28"/>
                <w:szCs w:val="28"/>
              </w:rPr>
            </w:pPr>
            <w:r w:rsidRPr="006F34A0">
              <w:rPr>
                <w:rFonts w:ascii="Times New Roman" w:hAnsi="Times New Roman" w:cs="Times New Roman"/>
                <w:sz w:val="28"/>
                <w:szCs w:val="28"/>
              </w:rPr>
              <w:t xml:space="preserve"> </w:t>
            </w:r>
            <w:r w:rsidR="006F0121" w:rsidRPr="006F0121">
              <w:rPr>
                <w:rFonts w:ascii="Times New Roman" w:hAnsi="Times New Roman" w:cs="Times New Roman"/>
                <w:sz w:val="28"/>
                <w:szCs w:val="28"/>
              </w:rPr>
              <w:t>На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вимогу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заявника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адміністратор</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центру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надання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адміністративних</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послуг</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складає</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заяву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електронній</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формі,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друкує</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її</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та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надає</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заявнику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для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перевірки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та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підписання.</w:t>
            </w:r>
          </w:p>
          <w:p w14:paraId="7EC465D0" w14:textId="5F6885C5" w:rsidR="006F0121" w:rsidRDefault="006F34A0" w:rsidP="006F34A0">
            <w:pPr>
              <w:rPr>
                <w:rFonts w:ascii="Times New Roman" w:hAnsi="Times New Roman" w:cs="Times New Roman"/>
                <w:sz w:val="28"/>
                <w:szCs w:val="28"/>
              </w:rPr>
            </w:pP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Під</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час</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подання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заяви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для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перевірки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паспортних</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даних,</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зазначених</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заяві,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та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реєстраційного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номера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облікової</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картки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платника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податків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пред’являється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паспорт</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громадянина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України/тимчасове</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посвідчення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громадянина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(для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lastRenderedPageBreak/>
              <w:t>громадян</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паспортний</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документ</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іноземця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документ,</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що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посвідчує</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особу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без</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громадянства,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посвідка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на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постійне</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проживання,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посвідка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на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тимчасове</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проживання,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посвідчення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біженця,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посвідчення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особи,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яка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потребує</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додаткового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захисту,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інший</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документ,</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що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підтверджує</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законність</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перебування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іноземця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особи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без</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громадянства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на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території</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крім</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довідки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звернення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захистом</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(для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іноземців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та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осіб</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без</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громадянства)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та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документ,</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що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засвідчує</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реєстрацію</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Державному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реєстрі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фізичних</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осіб</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платників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податків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(крім</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осіб,</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які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через</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свої</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релігійні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переконання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відмовляються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від</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прийняття</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реєстраційного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номера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облікової</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картки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платника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податків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та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повідомили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це</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відповідному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контролюючому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органу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мають</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відмітку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паспорті),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або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дані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про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реєстраційний</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номер</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облікової</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картки</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платника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податків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з</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Державного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реєстру</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фізичних</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осіб</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платників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податків,</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внесені</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до</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паспорта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громадянина</w:t>
            </w:r>
            <w:r>
              <w:rPr>
                <w:rFonts w:ascii="Times New Roman" w:hAnsi="Times New Roman" w:cs="Times New Roman"/>
                <w:sz w:val="28"/>
                <w:szCs w:val="28"/>
              </w:rPr>
              <w:t xml:space="preserve"> </w:t>
            </w:r>
            <w:r w:rsidR="006F0121" w:rsidRPr="006F0121">
              <w:rPr>
                <w:rFonts w:ascii="Times New Roman" w:hAnsi="Times New Roman" w:cs="Times New Roman"/>
                <w:sz w:val="28"/>
                <w:szCs w:val="28"/>
              </w:rPr>
              <w:t>України;</w:t>
            </w:r>
          </w:p>
          <w:p w14:paraId="7F2D5300" w14:textId="65B0A015" w:rsidR="006F0121" w:rsidRDefault="006F0121" w:rsidP="006F34A0">
            <w:pPr>
              <w:rPr>
                <w:rFonts w:ascii="Times New Roman" w:hAnsi="Times New Roman" w:cs="Times New Roman"/>
                <w:sz w:val="28"/>
                <w:szCs w:val="28"/>
              </w:rPr>
            </w:pPr>
            <w:r w:rsidRPr="006F0121">
              <w:rPr>
                <w:rFonts w:ascii="Times New Roman" w:hAnsi="Times New Roman" w:cs="Times New Roman"/>
                <w:sz w:val="28"/>
                <w:szCs w:val="28"/>
              </w:rPr>
              <w:t>2.</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До</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заяви</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додаються</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оригінали</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або</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скановані</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копії</w:t>
            </w:r>
            <w:r w:rsidR="006F34A0">
              <w:rPr>
                <w:rFonts w:ascii="Times New Roman" w:hAnsi="Times New Roman" w:cs="Times New Roman"/>
                <w:sz w:val="28"/>
                <w:szCs w:val="28"/>
              </w:rPr>
              <w:t xml:space="preserve"> </w:t>
            </w:r>
            <w:r w:rsidRPr="006F0121">
              <w:rPr>
                <w:rFonts w:ascii="Times New Roman" w:hAnsi="Times New Roman" w:cs="Times New Roman"/>
                <w:sz w:val="28"/>
                <w:szCs w:val="28"/>
              </w:rPr>
              <w:t>оригіналів:</w:t>
            </w:r>
            <w:r w:rsidR="006F34A0">
              <w:rPr>
                <w:rFonts w:ascii="Times New Roman" w:hAnsi="Times New Roman" w:cs="Times New Roman"/>
                <w:sz w:val="28"/>
                <w:szCs w:val="28"/>
              </w:rPr>
              <w:t xml:space="preserve"> </w:t>
            </w:r>
          </w:p>
          <w:p w14:paraId="205AE54A" w14:textId="1BCB56E8" w:rsidR="00C75DBD" w:rsidRDefault="006F34A0" w:rsidP="006F34A0">
            <w:pPr>
              <w:rPr>
                <w:rFonts w:ascii="Times New Roman" w:hAnsi="Times New Roman" w:cs="Times New Roman"/>
                <w:sz w:val="28"/>
                <w:szCs w:val="28"/>
              </w:rPr>
            </w:pPr>
            <w:r>
              <w:rPr>
                <w:rFonts w:ascii="Times New Roman" w:hAnsi="Times New Roman" w:cs="Times New Roman"/>
                <w:sz w:val="28"/>
                <w:szCs w:val="28"/>
              </w:rPr>
              <w:t xml:space="preserve"> </w:t>
            </w:r>
            <w:r w:rsidR="00C75DBD" w:rsidRPr="00C75DBD">
              <w:rPr>
                <w:rFonts w:ascii="Times New Roman" w:hAnsi="Times New Roman" w:cs="Times New Roman"/>
                <w:sz w:val="28"/>
                <w:szCs w:val="28"/>
              </w:rPr>
              <w:t>документа,</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який</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надає</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повноваження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законному</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представнику</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або</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уповноваженій</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особі</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представляти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заявника,</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оформленого</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відповідно</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до</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законодавства</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(у</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разі</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звернення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законного</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представника</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або</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уповноваженої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особи);</w:t>
            </w:r>
          </w:p>
          <w:p w14:paraId="02772831" w14:textId="58C55F59" w:rsidR="00C75DBD" w:rsidRDefault="006F34A0" w:rsidP="006F34A0">
            <w:pPr>
              <w:rPr>
                <w:rFonts w:ascii="Times New Roman" w:hAnsi="Times New Roman" w:cs="Times New Roman"/>
                <w:sz w:val="28"/>
                <w:szCs w:val="28"/>
              </w:rPr>
            </w:pPr>
            <w:r>
              <w:rPr>
                <w:rFonts w:ascii="Times New Roman" w:hAnsi="Times New Roman" w:cs="Times New Roman"/>
                <w:sz w:val="28"/>
                <w:szCs w:val="28"/>
              </w:rPr>
              <w:t xml:space="preserve"> </w:t>
            </w:r>
            <w:r w:rsidR="00C75DBD" w:rsidRPr="00C75DBD">
              <w:rPr>
                <w:rFonts w:ascii="Times New Roman" w:hAnsi="Times New Roman" w:cs="Times New Roman"/>
                <w:sz w:val="28"/>
                <w:szCs w:val="28"/>
              </w:rPr>
              <w:t>довідки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про</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взяття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на</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облік</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внутрішньо</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переміщеної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особи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(для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внутрішньо</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переміщених</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осіб);</w:t>
            </w:r>
            <w:r>
              <w:rPr>
                <w:rFonts w:ascii="Times New Roman" w:hAnsi="Times New Roman" w:cs="Times New Roman"/>
                <w:sz w:val="28"/>
                <w:szCs w:val="28"/>
              </w:rPr>
              <w:t xml:space="preserve"> </w:t>
            </w:r>
          </w:p>
          <w:p w14:paraId="396413C7" w14:textId="4D738074" w:rsidR="00C75DBD" w:rsidRDefault="006F34A0" w:rsidP="006F34A0">
            <w:pPr>
              <w:rPr>
                <w:rFonts w:ascii="Times New Roman" w:hAnsi="Times New Roman" w:cs="Times New Roman"/>
                <w:sz w:val="28"/>
                <w:szCs w:val="28"/>
              </w:rPr>
            </w:pPr>
            <w:r>
              <w:rPr>
                <w:rFonts w:ascii="Times New Roman" w:hAnsi="Times New Roman" w:cs="Times New Roman"/>
                <w:sz w:val="28"/>
                <w:szCs w:val="28"/>
              </w:rPr>
              <w:t xml:space="preserve"> </w:t>
            </w:r>
            <w:r w:rsidR="00C75DBD" w:rsidRPr="00C75DBD">
              <w:rPr>
                <w:rFonts w:ascii="Times New Roman" w:hAnsi="Times New Roman" w:cs="Times New Roman"/>
                <w:sz w:val="28"/>
                <w:szCs w:val="28"/>
              </w:rPr>
              <w:t>документів,</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які</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підтверджують</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безпосередню</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участь</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особи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в</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антитерористичній</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операції,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здійсненні</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заходів</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із</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забезпечення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національної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безпеки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і</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оборони,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відсічі</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і</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стримування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збройної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агресії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Російської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Федерації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в</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Донецькій</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та</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Луганській</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областях,</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забезпеченні</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їх</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проведення,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під</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час</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безпосередньої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участі</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у</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заходах,</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необхідних</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для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забезпечення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оборони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lastRenderedPageBreak/>
              <w:t>України,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захисту</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безпеки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населення</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та</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інтересів</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держави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у</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зв’язку</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з</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військовою</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агресією</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Російської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Федерації</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проти</w:t>
            </w:r>
            <w:r>
              <w:rPr>
                <w:rFonts w:ascii="Times New Roman" w:hAnsi="Times New Roman" w:cs="Times New Roman"/>
                <w:sz w:val="28"/>
                <w:szCs w:val="28"/>
              </w:rPr>
              <w:t xml:space="preserve"> </w:t>
            </w:r>
            <w:r w:rsidR="00C75DBD" w:rsidRPr="00C75DBD">
              <w:rPr>
                <w:rFonts w:ascii="Times New Roman" w:hAnsi="Times New Roman" w:cs="Times New Roman"/>
                <w:sz w:val="28"/>
                <w:szCs w:val="28"/>
              </w:rPr>
              <w:t>України:</w:t>
            </w:r>
            <w:r>
              <w:rPr>
                <w:rFonts w:ascii="Times New Roman" w:hAnsi="Times New Roman" w:cs="Times New Roman"/>
                <w:sz w:val="28"/>
                <w:szCs w:val="28"/>
              </w:rPr>
              <w:t xml:space="preserve"> </w:t>
            </w:r>
          </w:p>
          <w:p w14:paraId="6B1C4EE5" w14:textId="77777777" w:rsidR="00C75DBD" w:rsidRDefault="00C75DBD" w:rsidP="006F34A0">
            <w:pPr>
              <w:rPr>
                <w:rFonts w:ascii="Times New Roman" w:hAnsi="Times New Roman" w:cs="Times New Roman"/>
                <w:sz w:val="28"/>
                <w:szCs w:val="28"/>
              </w:rPr>
            </w:pPr>
          </w:p>
          <w:p w14:paraId="4EFA17F8" w14:textId="6CCB2332" w:rsidR="006F34A0" w:rsidRDefault="00C75DBD" w:rsidP="006F34A0">
            <w:pPr>
              <w:rPr>
                <w:rFonts w:ascii="Times New Roman" w:eastAsia="Calibri" w:hAnsi="Times New Roman" w:cs="Times New Roman"/>
                <w:sz w:val="28"/>
                <w:szCs w:val="28"/>
              </w:rPr>
            </w:pPr>
            <w:r w:rsidRPr="00C75DBD">
              <w:rPr>
                <w:rFonts w:ascii="Times New Roman" w:hAnsi="Times New Roman" w:cs="Times New Roman"/>
                <w:sz w:val="28"/>
                <w:szCs w:val="28"/>
              </w:rPr>
              <w:t>1)</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для</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військовослужбовців</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(резервістів,</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військовозобов'язаних,</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добровольців</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Сил</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територіальної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оборони)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Збройних</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Сил</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України,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Національної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гвардії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України,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Служби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безпеки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України,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розвідувальних</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органів</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України,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Державної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прикордонної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служби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України,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Державної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спеціальної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служби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транспорту,</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військовослужбовців</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військових</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прокуратур,</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осіб</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рядового</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та</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начальницького</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складу</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підрозділів</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оперативного</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забезпечення</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зон</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проведення</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антитерористичної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операції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центрального</w:t>
            </w:r>
            <w:r w:rsidR="00043485">
              <w:rPr>
                <w:rFonts w:ascii="Times New Roman" w:hAnsi="Times New Roman" w:cs="Times New Roman"/>
                <w:sz w:val="28"/>
                <w:szCs w:val="28"/>
              </w:rPr>
              <w:t xml:space="preserve"> </w:t>
            </w:r>
            <w:r w:rsidRPr="00C75DBD">
              <w:rPr>
                <w:rFonts w:ascii="Times New Roman" w:hAnsi="Times New Roman" w:cs="Times New Roman"/>
                <w:sz w:val="28"/>
                <w:szCs w:val="28"/>
              </w:rPr>
              <w:t>органу</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виконавчої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влади,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що</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реалізує</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державну</w:t>
            </w:r>
            <w:r w:rsidR="00043485">
              <w:rPr>
                <w:rFonts w:ascii="Times New Roman" w:hAnsi="Times New Roman" w:cs="Times New Roman"/>
                <w:sz w:val="28"/>
                <w:szCs w:val="28"/>
              </w:rPr>
              <w:t xml:space="preserve"> </w:t>
            </w:r>
            <w:r w:rsidRPr="00C75DBD">
              <w:rPr>
                <w:rFonts w:ascii="Times New Roman" w:hAnsi="Times New Roman" w:cs="Times New Roman"/>
                <w:sz w:val="28"/>
                <w:szCs w:val="28"/>
              </w:rPr>
              <w:t>податкову</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політику,</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державну</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політику</w:t>
            </w:r>
            <w:r w:rsidR="00043485">
              <w:rPr>
                <w:rFonts w:ascii="Times New Roman" w:hAnsi="Times New Roman" w:cs="Times New Roman"/>
                <w:sz w:val="28"/>
                <w:szCs w:val="28"/>
              </w:rPr>
              <w:t xml:space="preserve"> </w:t>
            </w:r>
            <w:r w:rsidRPr="00C75DBD">
              <w:rPr>
                <w:rFonts w:ascii="Times New Roman" w:hAnsi="Times New Roman" w:cs="Times New Roman"/>
                <w:sz w:val="28"/>
                <w:szCs w:val="28"/>
              </w:rPr>
              <w:t>у</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сфері</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державної</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митної</w:t>
            </w:r>
            <w:r w:rsidR="00043485">
              <w:rPr>
                <w:rFonts w:ascii="Times New Roman" w:hAnsi="Times New Roman" w:cs="Times New Roman"/>
                <w:sz w:val="28"/>
                <w:szCs w:val="28"/>
              </w:rPr>
              <w:t xml:space="preserve"> </w:t>
            </w:r>
            <w:r w:rsidRPr="00C75DBD">
              <w:rPr>
                <w:rFonts w:ascii="Times New Roman" w:hAnsi="Times New Roman" w:cs="Times New Roman"/>
                <w:sz w:val="28"/>
                <w:szCs w:val="28"/>
              </w:rPr>
              <w:t>справи,</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поліцейських,</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осіб</w:t>
            </w:r>
            <w:r w:rsidR="006F34A0">
              <w:rPr>
                <w:rFonts w:ascii="Times New Roman" w:hAnsi="Times New Roman" w:cs="Times New Roman"/>
                <w:sz w:val="28"/>
                <w:szCs w:val="28"/>
              </w:rPr>
              <w:t xml:space="preserve"> </w:t>
            </w:r>
            <w:r w:rsidRPr="00C75DBD">
              <w:rPr>
                <w:rFonts w:ascii="Times New Roman" w:hAnsi="Times New Roman" w:cs="Times New Roman"/>
                <w:sz w:val="28"/>
                <w:szCs w:val="28"/>
              </w:rPr>
              <w:t>рядового,</w:t>
            </w:r>
            <w:r w:rsidR="006F34A0">
              <w:rPr>
                <w:rFonts w:ascii="Times New Roman" w:hAnsi="Times New Roman" w:cs="Times New Roman"/>
                <w:sz w:val="28"/>
                <w:szCs w:val="28"/>
              </w:rPr>
              <w:t xml:space="preserve"> </w:t>
            </w:r>
            <w:r w:rsidR="006F34A0" w:rsidRPr="006F34A0">
              <w:rPr>
                <w:rFonts w:ascii="Times New Roman" w:eastAsia="Calibri" w:hAnsi="Times New Roman" w:cs="Times New Roman"/>
                <w:sz w:val="28"/>
                <w:szCs w:val="28"/>
              </w:rPr>
              <w:t xml:space="preserve">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осіб рядового і начальницького складу Державного бюро розслідувань, осіб начальницького складу Національного антикорупційного бюро України, осіб, які входили до складу інших утворених відповідно до законів України військових формувань (пункт 11 частини другої статті 7 Закону), та осіб,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складі добровольчих формувань, що були утворені або </w:t>
            </w:r>
            <w:proofErr w:type="spellStart"/>
            <w:r w:rsidR="006F34A0" w:rsidRPr="006F34A0">
              <w:rPr>
                <w:rFonts w:ascii="Times New Roman" w:eastAsia="Calibri" w:hAnsi="Times New Roman" w:cs="Times New Roman"/>
                <w:sz w:val="28"/>
                <w:szCs w:val="28"/>
              </w:rPr>
              <w:t>самоорганізувалися</w:t>
            </w:r>
            <w:proofErr w:type="spellEnd"/>
            <w:r w:rsidR="006F34A0" w:rsidRPr="006F34A0">
              <w:rPr>
                <w:rFonts w:ascii="Times New Roman" w:eastAsia="Calibri" w:hAnsi="Times New Roman" w:cs="Times New Roman"/>
                <w:sz w:val="28"/>
                <w:szCs w:val="28"/>
              </w:rPr>
              <w:t xml:space="preserve"> для захисту </w:t>
            </w:r>
            <w:r w:rsidR="006F34A0" w:rsidRPr="006F34A0">
              <w:rPr>
                <w:rFonts w:ascii="Times New Roman" w:eastAsia="Calibri" w:hAnsi="Times New Roman" w:cs="Times New Roman"/>
                <w:sz w:val="28"/>
                <w:szCs w:val="28"/>
              </w:rPr>
              <w:lastRenderedPageBreak/>
              <w:t>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(пункт 12 частини другої статті 7 Закону):</w:t>
            </w:r>
            <w:r w:rsidR="00043485">
              <w:rPr>
                <w:rFonts w:ascii="Times New Roman" w:eastAsia="Calibri" w:hAnsi="Times New Roman" w:cs="Times New Roman"/>
                <w:sz w:val="28"/>
                <w:szCs w:val="28"/>
              </w:rPr>
              <w:t xml:space="preserve"> </w:t>
            </w:r>
          </w:p>
          <w:p w14:paraId="481223AF" w14:textId="73008076" w:rsidR="00043485" w:rsidRPr="006F34A0"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довідки медико-соціальної експертної комісії про групу та причину інвалідності;</w:t>
            </w:r>
          </w:p>
          <w:p w14:paraId="3C321DE8" w14:textId="77777777" w:rsidR="006F0121" w:rsidRDefault="00043485" w:rsidP="006F34A0">
            <w:pPr>
              <w:rPr>
                <w:rFonts w:ascii="Times New Roman" w:hAnsi="Times New Roman" w:cs="Times New Roman"/>
                <w:sz w:val="28"/>
                <w:szCs w:val="28"/>
              </w:rPr>
            </w:pPr>
            <w:r w:rsidRPr="00043485">
              <w:rPr>
                <w:rFonts w:ascii="Times New Roman" w:hAnsi="Times New Roman" w:cs="Times New Roman"/>
                <w:sz w:val="28"/>
                <w:szCs w:val="28"/>
              </w:rPr>
              <w:t>документів про безпосередню участь особи, яка захищала 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здійсненні заходів із забезпечення національної безпеки і оборони, відсічі і стримування</w:t>
            </w:r>
            <w:r>
              <w:rPr>
                <w:rFonts w:ascii="Times New Roman" w:hAnsi="Times New Roman" w:cs="Times New Roman"/>
                <w:sz w:val="28"/>
                <w:szCs w:val="28"/>
              </w:rPr>
              <w:t xml:space="preserve"> </w:t>
            </w:r>
            <w:r w:rsidRPr="00043485">
              <w:rPr>
                <w:rFonts w:ascii="Times New Roman" w:hAnsi="Times New Roman" w:cs="Times New Roman"/>
                <w:sz w:val="28"/>
                <w:szCs w:val="28"/>
              </w:rPr>
              <w:t>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 довідки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w:t>
            </w:r>
            <w:r>
              <w:rPr>
                <w:rFonts w:ascii="Times New Roman" w:hAnsi="Times New Roman" w:cs="Times New Roman"/>
                <w:sz w:val="28"/>
                <w:szCs w:val="28"/>
              </w:rPr>
              <w:t xml:space="preserve"> </w:t>
            </w:r>
          </w:p>
          <w:p w14:paraId="641C0E3C" w14:textId="77777777" w:rsidR="00043485" w:rsidRDefault="00043485" w:rsidP="006F34A0">
            <w:pPr>
              <w:rPr>
                <w:rFonts w:ascii="Times New Roman" w:hAnsi="Times New Roman" w:cs="Times New Roman"/>
                <w:sz w:val="28"/>
                <w:szCs w:val="28"/>
              </w:rPr>
            </w:pPr>
            <w:r w:rsidRPr="00043485">
              <w:rPr>
                <w:rFonts w:ascii="Times New Roman" w:hAnsi="Times New Roman" w:cs="Times New Roman"/>
                <w:sz w:val="28"/>
                <w:szCs w:val="28"/>
              </w:rPr>
              <w:lastRenderedPageBreak/>
              <w:t>2) для осіб, які входили до складу добровольчого формування територіальної громади, які захищали незалежність, суверенітет та територіальну цілісність України та стали особами з інвалідністю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788860C" w14:textId="6B31801C"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довідки медико-соціальної експертної комісії про групу та причину інвалідності;</w:t>
            </w:r>
          </w:p>
          <w:p w14:paraId="40EA82EC" w14:textId="77777777"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контракту добровольця територіальної оборони;</w:t>
            </w:r>
          </w:p>
          <w:p w14:paraId="03BCB74D" w14:textId="77777777"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довідки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w:t>
            </w:r>
            <w:r>
              <w:rPr>
                <w:rFonts w:ascii="Times New Roman" w:hAnsi="Times New Roman" w:cs="Times New Roman"/>
                <w:sz w:val="28"/>
                <w:szCs w:val="28"/>
              </w:rPr>
              <w:t xml:space="preserve"> </w:t>
            </w:r>
            <w:r w:rsidRPr="00043485">
              <w:rPr>
                <w:rFonts w:ascii="Times New Roman" w:hAnsi="Times New Roman" w:cs="Times New Roman"/>
                <w:sz w:val="28"/>
                <w:szCs w:val="28"/>
              </w:rPr>
              <w:t>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виданої командиром військової частини Сил територіальної оборони Збройних Сил, під безпосереднім керівництвом і контролем якого провадиться діяльність добровольчого формування територіальної оборони, за клопотанням командира добровольчого формування територіальної оборони.</w:t>
            </w:r>
          </w:p>
          <w:p w14:paraId="0608C785" w14:textId="77777777" w:rsidR="00043485" w:rsidRDefault="00043485" w:rsidP="006F34A0">
            <w:pPr>
              <w:rPr>
                <w:rFonts w:ascii="Times New Roman" w:hAnsi="Times New Roman" w:cs="Times New Roman"/>
                <w:sz w:val="28"/>
                <w:szCs w:val="28"/>
              </w:rPr>
            </w:pPr>
            <w:r w:rsidRPr="00043485">
              <w:rPr>
                <w:rFonts w:ascii="Times New Roman" w:hAnsi="Times New Roman" w:cs="Times New Roman"/>
                <w:sz w:val="28"/>
                <w:szCs w:val="28"/>
              </w:rPr>
              <w:t xml:space="preserve">3) для працівників підприємств, установ, організацій, які залучалися до забезпечення проведення антитерористичної операції, </w:t>
            </w:r>
            <w:r>
              <w:rPr>
                <w:rFonts w:ascii="Times New Roman" w:hAnsi="Times New Roman" w:cs="Times New Roman"/>
                <w:sz w:val="28"/>
                <w:szCs w:val="28"/>
              </w:rPr>
              <w:t xml:space="preserve">        </w:t>
            </w:r>
            <w:r w:rsidRPr="00043485">
              <w:rPr>
                <w:rFonts w:ascii="Times New Roman" w:hAnsi="Times New Roman" w:cs="Times New Roman"/>
                <w:sz w:val="28"/>
                <w:szCs w:val="28"/>
              </w:rPr>
              <w:lastRenderedPageBreak/>
              <w:t xml:space="preserve">до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w:t>
            </w:r>
            <w:r>
              <w:rPr>
                <w:rFonts w:ascii="Times New Roman" w:hAnsi="Times New Roman" w:cs="Times New Roman"/>
                <w:sz w:val="28"/>
                <w:szCs w:val="28"/>
              </w:rPr>
              <w:t xml:space="preserve"> </w:t>
            </w:r>
            <w:r w:rsidRPr="00043485">
              <w:rPr>
                <w:rFonts w:ascii="Times New Roman" w:hAnsi="Times New Roman" w:cs="Times New Roman"/>
                <w:sz w:val="28"/>
                <w:szCs w:val="28"/>
              </w:rPr>
              <w:t xml:space="preserve">та Луганській областях, до участі 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і стали особами з інвалідністю внаслідок поранення, контузії, каліцтва </w:t>
            </w:r>
            <w:r>
              <w:rPr>
                <w:rFonts w:ascii="Times New Roman" w:hAnsi="Times New Roman" w:cs="Times New Roman"/>
                <w:sz w:val="28"/>
                <w:szCs w:val="28"/>
              </w:rPr>
              <w:t xml:space="preserve"> </w:t>
            </w:r>
            <w:r w:rsidRPr="00043485">
              <w:rPr>
                <w:rFonts w:ascii="Times New Roman" w:hAnsi="Times New Roman" w:cs="Times New Roman"/>
                <w:sz w:val="28"/>
                <w:szCs w:val="28"/>
              </w:rPr>
              <w:t>або захворювання, одержаних під час забезпечення проведення антитерористичної операції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забезпечення здійснення заходів, необхідних для забезпечення оборони України, захисту безпеки населення та інтересів держави у зв’язку з військовою агресією</w:t>
            </w:r>
            <w:r>
              <w:rPr>
                <w:rFonts w:ascii="Times New Roman" w:hAnsi="Times New Roman" w:cs="Times New Roman"/>
                <w:sz w:val="28"/>
                <w:szCs w:val="28"/>
              </w:rPr>
              <w:t xml:space="preserve"> </w:t>
            </w:r>
            <w:r w:rsidRPr="00043485">
              <w:rPr>
                <w:rFonts w:ascii="Times New Roman" w:hAnsi="Times New Roman" w:cs="Times New Roman"/>
                <w:sz w:val="28"/>
                <w:szCs w:val="28"/>
              </w:rPr>
              <w:t>Російської Федерації проти України, перебуваючи безпосередньо в районах та у період здійснення зазначених заході:</w:t>
            </w:r>
          </w:p>
          <w:p w14:paraId="74F872F9" w14:textId="77777777"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довідки медико-соціальної експертної комісії про групу та причину інвалідності;</w:t>
            </w:r>
          </w:p>
          <w:p w14:paraId="6D7372B0" w14:textId="77777777"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 xml:space="preserve">документів про безпосереднє залучення до виконання завдань антитерористичної операції в районах її проведення,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про залучення до виконання мобілізаційних завдань (замовлень) для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направлення (прибуття) у відрядження для безпосередньої участі в </w:t>
            </w:r>
            <w:r w:rsidRPr="00043485">
              <w:rPr>
                <w:rFonts w:ascii="Times New Roman" w:hAnsi="Times New Roman" w:cs="Times New Roman"/>
                <w:sz w:val="28"/>
                <w:szCs w:val="28"/>
              </w:rPr>
              <w:lastRenderedPageBreak/>
              <w:t>антитерористичній операції в районах її проведення, для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розпоряджень, посвідчень про відрядження, книг нарядів, матеріалів спеціальних (службових) розслідувань за фактами отримання поранень, документи про виконання підприємствами, установами і організаціями мобілізаційних завдань (замовлень), а також документи, що були підставою для прийняття керівниками підприємств, установ і організацій рішення про направлення осіб у таке відрядження</w:t>
            </w:r>
            <w:r>
              <w:rPr>
                <w:rFonts w:ascii="Times New Roman" w:hAnsi="Times New Roman" w:cs="Times New Roman"/>
                <w:sz w:val="28"/>
                <w:szCs w:val="28"/>
              </w:rPr>
              <w:t>.</w:t>
            </w:r>
          </w:p>
          <w:p w14:paraId="215BE67A" w14:textId="77777777"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 xml:space="preserve">У разі відсутності документів, визначених підпунктом 1 пункту 4 </w:t>
            </w:r>
            <w:r>
              <w:rPr>
                <w:rFonts w:ascii="Times New Roman" w:hAnsi="Times New Roman" w:cs="Times New Roman"/>
                <w:sz w:val="28"/>
                <w:szCs w:val="28"/>
              </w:rPr>
              <w:t xml:space="preserve"> </w:t>
            </w:r>
            <w:r w:rsidRPr="00043485">
              <w:rPr>
                <w:rFonts w:ascii="Times New Roman" w:hAnsi="Times New Roman" w:cs="Times New Roman"/>
                <w:sz w:val="28"/>
                <w:szCs w:val="28"/>
              </w:rPr>
              <w:t xml:space="preserve">Порядку № 685, вони </w:t>
            </w:r>
            <w:proofErr w:type="spellStart"/>
            <w:r w:rsidRPr="00043485">
              <w:rPr>
                <w:rFonts w:ascii="Times New Roman" w:hAnsi="Times New Roman" w:cs="Times New Roman"/>
                <w:sz w:val="28"/>
                <w:szCs w:val="28"/>
              </w:rPr>
              <w:t>витребовуються</w:t>
            </w:r>
            <w:proofErr w:type="spellEnd"/>
            <w:r w:rsidRPr="00043485">
              <w:rPr>
                <w:rFonts w:ascii="Times New Roman" w:hAnsi="Times New Roman" w:cs="Times New Roman"/>
                <w:sz w:val="28"/>
                <w:szCs w:val="28"/>
              </w:rPr>
              <w:t xml:space="preserve"> місцевим структурним підрозділом з питань ветеранської політики за задекларованим/</w:t>
            </w:r>
            <w:r w:rsidRPr="00043485">
              <w:t xml:space="preserve"> </w:t>
            </w:r>
            <w:r w:rsidRPr="00043485">
              <w:rPr>
                <w:rFonts w:ascii="Times New Roman" w:hAnsi="Times New Roman" w:cs="Times New Roman"/>
                <w:sz w:val="28"/>
                <w:szCs w:val="28"/>
              </w:rPr>
              <w:t>зареєстрованим місцем проживання (перебування) або за адресою фактичного місця проживання (для внутрішньо переміщених осіб) в уповноваженого органу або в особи у рамках міжвідомчої взаємодії між суб’єктами владних повноважень у формі документів або відомостей не пізніше ніж через п’ять календарних днів з дати надходження заяви.</w:t>
            </w:r>
          </w:p>
          <w:p w14:paraId="54DC20C9" w14:textId="77777777" w:rsidR="00526B7F" w:rsidRDefault="00526B7F" w:rsidP="006F34A0">
            <w:pPr>
              <w:rPr>
                <w:rFonts w:ascii="Times New Roman" w:hAnsi="Times New Roman" w:cs="Times New Roman"/>
                <w:sz w:val="28"/>
                <w:szCs w:val="28"/>
              </w:rPr>
            </w:pPr>
          </w:p>
          <w:p w14:paraId="2784F380" w14:textId="1558097C" w:rsidR="00043485" w:rsidRDefault="00043485" w:rsidP="006F34A0">
            <w:pPr>
              <w:rPr>
                <w:rFonts w:ascii="Times New Roman" w:hAnsi="Times New Roman" w:cs="Times New Roman"/>
                <w:b/>
                <w:bCs/>
                <w:sz w:val="28"/>
                <w:szCs w:val="28"/>
              </w:rPr>
            </w:pPr>
            <w:r>
              <w:rPr>
                <w:rFonts w:ascii="Times New Roman" w:hAnsi="Times New Roman" w:cs="Times New Roman"/>
                <w:b/>
                <w:bCs/>
                <w:sz w:val="28"/>
                <w:szCs w:val="28"/>
              </w:rPr>
              <w:t xml:space="preserve">     </w:t>
            </w:r>
            <w:r w:rsidRPr="00043485">
              <w:rPr>
                <w:rFonts w:ascii="Times New Roman" w:hAnsi="Times New Roman" w:cs="Times New Roman"/>
                <w:b/>
                <w:bCs/>
                <w:sz w:val="28"/>
                <w:szCs w:val="28"/>
              </w:rPr>
              <w:t>Документи, які можуть бути відсутні при подачі заяви:</w:t>
            </w:r>
          </w:p>
          <w:p w14:paraId="15FA10ED" w14:textId="77777777"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довідка медико-соціальної експертної комісії про групу та причину інвалідності;</w:t>
            </w:r>
          </w:p>
          <w:p w14:paraId="65E377F5" w14:textId="77777777"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 xml:space="preserve">документи про безпосередню участь особи, яка захищала 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здійсненні заходів із забезпечення національної безпеки і </w:t>
            </w:r>
            <w:r w:rsidRPr="00043485">
              <w:rPr>
                <w:rFonts w:ascii="Times New Roman" w:hAnsi="Times New Roman" w:cs="Times New Roman"/>
                <w:sz w:val="28"/>
                <w:szCs w:val="28"/>
              </w:rPr>
              <w:lastRenderedPageBreak/>
              <w:t>оборони, відсічі і стримування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 довідка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w:t>
            </w:r>
            <w:r>
              <w:rPr>
                <w:rFonts w:ascii="Times New Roman" w:hAnsi="Times New Roman" w:cs="Times New Roman"/>
                <w:sz w:val="28"/>
                <w:szCs w:val="28"/>
              </w:rPr>
              <w:t xml:space="preserve"> </w:t>
            </w:r>
            <w:r w:rsidRPr="00043485">
              <w:rPr>
                <w:rFonts w:ascii="Times New Roman" w:hAnsi="Times New Roman" w:cs="Times New Roman"/>
                <w:sz w:val="28"/>
                <w:szCs w:val="28"/>
              </w:rPr>
              <w:t>Федерації проти України, затвердженого постановою Кабінету Міністрів України від 20.08.2014 № 413;</w:t>
            </w:r>
          </w:p>
          <w:p w14:paraId="2C60CCDB" w14:textId="77777777"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контракт добровольця територіальної оборони;</w:t>
            </w:r>
          </w:p>
          <w:p w14:paraId="79F10F6B" w14:textId="77777777" w:rsidR="00043485" w:rsidRDefault="00043485" w:rsidP="006F34A0">
            <w:pPr>
              <w:rPr>
                <w:rFonts w:ascii="Times New Roman" w:hAnsi="Times New Roman" w:cs="Times New Roman"/>
                <w:sz w:val="28"/>
                <w:szCs w:val="28"/>
              </w:rPr>
            </w:pPr>
            <w:r>
              <w:rPr>
                <w:rFonts w:ascii="Times New Roman" w:hAnsi="Times New Roman" w:cs="Times New Roman"/>
                <w:sz w:val="28"/>
                <w:szCs w:val="28"/>
              </w:rPr>
              <w:t xml:space="preserve">      </w:t>
            </w:r>
            <w:r w:rsidRPr="00043485">
              <w:rPr>
                <w:rFonts w:ascii="Times New Roman" w:hAnsi="Times New Roman" w:cs="Times New Roman"/>
                <w:sz w:val="28"/>
                <w:szCs w:val="28"/>
              </w:rPr>
              <w:t xml:space="preserve">документи про безпосереднє залучення до виконання завдань антитерористичної операції в районах її проведення,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про залучення до виконання мобілізаційних завдань (замовлень) для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направлення (прибуття) у відрядження для безпосередньої участі в антитерористичній операції в районах її проведення, для здійснення заходів із забезпечення національної безпеки і </w:t>
            </w:r>
            <w:r w:rsidRPr="00043485">
              <w:rPr>
                <w:rFonts w:ascii="Times New Roman" w:hAnsi="Times New Roman" w:cs="Times New Roman"/>
                <w:sz w:val="28"/>
                <w:szCs w:val="28"/>
              </w:rPr>
              <w:lastRenderedPageBreak/>
              <w:t>оборони, відсічі і стримування збройної агресії Російської Федерації в Донецькій та Луганській областях (витяги з наказів, розпоряджень, посвідчень про відрядження, книг нарядів, матеріалів спеціальних (службових) розслідувань за фактами отримання поранень, документи про виконання підприємствами, установами і організаціями мобілізаційних завдань (замовлень), а також документи, що були підставою для прийняття керівниками підприємств, установ і організацій рішення про направлення осіб у таке відрядження (для працівників підприємств, установ, організацій).</w:t>
            </w:r>
          </w:p>
          <w:p w14:paraId="2BA5B283" w14:textId="77777777" w:rsidR="00043485" w:rsidRDefault="00043485" w:rsidP="006F34A0">
            <w:pPr>
              <w:rPr>
                <w:rFonts w:ascii="Times New Roman" w:hAnsi="Times New Roman" w:cs="Times New Roman"/>
                <w:sz w:val="28"/>
                <w:szCs w:val="28"/>
              </w:rPr>
            </w:pPr>
          </w:p>
          <w:p w14:paraId="5384BCD3" w14:textId="77777777" w:rsidR="00043485" w:rsidRDefault="00043485" w:rsidP="006F34A0">
            <w:pPr>
              <w:rPr>
                <w:rFonts w:ascii="Times New Roman" w:hAnsi="Times New Roman" w:cs="Times New Roman"/>
                <w:sz w:val="28"/>
                <w:szCs w:val="28"/>
              </w:rPr>
            </w:pPr>
            <w:r w:rsidRPr="00043485">
              <w:rPr>
                <w:rFonts w:ascii="Times New Roman" w:hAnsi="Times New Roman" w:cs="Times New Roman"/>
                <w:sz w:val="28"/>
                <w:szCs w:val="28"/>
              </w:rPr>
              <w:t>4) для осіб, які стали особами з інвалідністю внаслідок поранення, контузії, каліцтва або захворювання, одержаних під час</w:t>
            </w:r>
            <w:r>
              <w:rPr>
                <w:rFonts w:ascii="Times New Roman" w:hAnsi="Times New Roman" w:cs="Times New Roman"/>
                <w:sz w:val="28"/>
                <w:szCs w:val="28"/>
              </w:rPr>
              <w:t xml:space="preserve"> </w:t>
            </w:r>
            <w:r w:rsidRPr="00043485">
              <w:rPr>
                <w:rFonts w:ascii="Times New Roman" w:hAnsi="Times New Roman" w:cs="Times New Roman"/>
                <w:sz w:val="28"/>
                <w:szCs w:val="28"/>
              </w:rPr>
              <w:t xml:space="preserve">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w:t>
            </w:r>
            <w:proofErr w:type="spellStart"/>
            <w:r w:rsidRPr="00043485">
              <w:rPr>
                <w:rFonts w:ascii="Times New Roman" w:hAnsi="Times New Roman" w:cs="Times New Roman"/>
                <w:sz w:val="28"/>
                <w:szCs w:val="28"/>
              </w:rPr>
              <w:t>самоорганізувалися</w:t>
            </w:r>
            <w:proofErr w:type="spellEnd"/>
            <w:r w:rsidRPr="00043485">
              <w:rPr>
                <w:rFonts w:ascii="Times New Roman" w:hAnsi="Times New Roman" w:cs="Times New Roman"/>
                <w:sz w:val="28"/>
                <w:szCs w:val="28"/>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 (пункт 13 частини другої статті 7 Закону):</w:t>
            </w:r>
          </w:p>
          <w:p w14:paraId="71BCC6AF" w14:textId="77777777" w:rsidR="00043485" w:rsidRDefault="00E30E12" w:rsidP="006F34A0">
            <w:pPr>
              <w:rPr>
                <w:rFonts w:ascii="Times New Roman" w:hAnsi="Times New Roman" w:cs="Times New Roman"/>
                <w:sz w:val="28"/>
                <w:szCs w:val="28"/>
              </w:rPr>
            </w:pPr>
            <w:r>
              <w:rPr>
                <w:rFonts w:ascii="Times New Roman" w:hAnsi="Times New Roman" w:cs="Times New Roman"/>
                <w:sz w:val="28"/>
                <w:szCs w:val="28"/>
              </w:rPr>
              <w:t xml:space="preserve">    </w:t>
            </w:r>
            <w:r w:rsidRPr="00E30E12">
              <w:rPr>
                <w:rFonts w:ascii="Times New Roman" w:hAnsi="Times New Roman" w:cs="Times New Roman"/>
                <w:sz w:val="28"/>
                <w:szCs w:val="28"/>
              </w:rPr>
              <w:t>довідки медико-соціальної експертної комісії про групу та причину інвалідності;</w:t>
            </w:r>
          </w:p>
          <w:p w14:paraId="781F85FF" w14:textId="77777777" w:rsidR="00E30E12" w:rsidRDefault="00E30E12" w:rsidP="006F34A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0E12">
              <w:rPr>
                <w:rFonts w:ascii="Times New Roman" w:hAnsi="Times New Roman" w:cs="Times New Roman"/>
                <w:sz w:val="28"/>
                <w:szCs w:val="28"/>
              </w:rPr>
              <w:t>клопотання про надання статусу особи з інвалідністю внаслідок війни керівника добровольчого формування, до складу якого входила така особа, або командира (начальника) військової частини (органу, підрозділу) Збройних Сил, МВС, Національної поліції, Національної гвардії або іншого утвореного відповідно до закону військового формування чи правоохоронного органу, у взаємодії з якими особа виконувала завдання антитерористичної операції.</w:t>
            </w:r>
          </w:p>
          <w:p w14:paraId="522A2923" w14:textId="77777777" w:rsidR="00E30E12" w:rsidRDefault="00E30E12" w:rsidP="006F34A0">
            <w:pPr>
              <w:rPr>
                <w:rFonts w:ascii="Times New Roman" w:hAnsi="Times New Roman" w:cs="Times New Roman"/>
                <w:sz w:val="28"/>
                <w:szCs w:val="28"/>
              </w:rPr>
            </w:pPr>
            <w:r>
              <w:rPr>
                <w:rFonts w:ascii="Times New Roman" w:hAnsi="Times New Roman" w:cs="Times New Roman"/>
                <w:sz w:val="28"/>
                <w:szCs w:val="28"/>
              </w:rPr>
              <w:t xml:space="preserve">      </w:t>
            </w:r>
            <w:r w:rsidRPr="00E30E12">
              <w:rPr>
                <w:rFonts w:ascii="Times New Roman" w:hAnsi="Times New Roman" w:cs="Times New Roman"/>
                <w:sz w:val="28"/>
                <w:szCs w:val="28"/>
              </w:rPr>
              <w:t>До клопотання додаються документи, що підтверджують участь особи в антитерористичній операції,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w:t>
            </w:r>
            <w:r>
              <w:rPr>
                <w:rFonts w:ascii="Times New Roman" w:hAnsi="Times New Roman" w:cs="Times New Roman"/>
                <w:sz w:val="28"/>
                <w:szCs w:val="28"/>
              </w:rPr>
              <w:t xml:space="preserve"> </w:t>
            </w:r>
            <w:r w:rsidRPr="00E30E12">
              <w:rPr>
                <w:rFonts w:ascii="Times New Roman" w:hAnsi="Times New Roman" w:cs="Times New Roman"/>
                <w:sz w:val="28"/>
                <w:szCs w:val="28"/>
              </w:rPr>
              <w:t>або особи з інвалідністю внаслідок війни, або учасника війни; довідка (витяг із наказу)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 взаємодії із Збройними Силами, МВС, Національною поліцією, Національною гвардією та іншими утвореними відповідно до закону військовими формуваннями та правоохоронними органами, перебуваючи безпосередньо в районах антитерористичної операції у період її проведення;</w:t>
            </w:r>
          </w:p>
          <w:p w14:paraId="1BE2B496" w14:textId="77777777" w:rsidR="00526B7F" w:rsidRDefault="00526B7F" w:rsidP="006F34A0">
            <w:pPr>
              <w:rPr>
                <w:rFonts w:ascii="Times New Roman" w:hAnsi="Times New Roman" w:cs="Times New Roman"/>
                <w:sz w:val="28"/>
                <w:szCs w:val="28"/>
              </w:rPr>
            </w:pPr>
          </w:p>
          <w:p w14:paraId="6A3EBEC9" w14:textId="77777777" w:rsidR="00E30E12" w:rsidRDefault="00E30E12" w:rsidP="006F34A0">
            <w:pPr>
              <w:rPr>
                <w:rFonts w:ascii="Times New Roman" w:hAnsi="Times New Roman" w:cs="Times New Roman"/>
                <w:sz w:val="28"/>
                <w:szCs w:val="28"/>
              </w:rPr>
            </w:pPr>
            <w:r w:rsidRPr="00E30E12">
              <w:rPr>
                <w:rFonts w:ascii="Times New Roman" w:hAnsi="Times New Roman" w:cs="Times New Roman"/>
                <w:sz w:val="28"/>
                <w:szCs w:val="28"/>
              </w:rPr>
              <w:t xml:space="preserve">5) для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стали особами з інвалідністю внаслідок поранення, контузії, каліцтва або </w:t>
            </w:r>
            <w:r w:rsidRPr="00E30E12">
              <w:rPr>
                <w:rFonts w:ascii="Times New Roman" w:hAnsi="Times New Roman" w:cs="Times New Roman"/>
                <w:sz w:val="28"/>
                <w:szCs w:val="28"/>
              </w:rPr>
              <w:lastRenderedPageBreak/>
              <w:t>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(пункті 14 частини другої статті 7 Закону) (у тому числі тих, які провадили волонтерську діяльність за напрямами, визначеними абзацом дев’ятим частини третьої статті 1 Закону України “Про волонтерську діяльність”):</w:t>
            </w:r>
          </w:p>
          <w:p w14:paraId="7CE4BD6A" w14:textId="77777777" w:rsidR="00E30E12" w:rsidRDefault="00E30E12" w:rsidP="006F34A0">
            <w:pPr>
              <w:rPr>
                <w:rFonts w:ascii="Times New Roman" w:hAnsi="Times New Roman" w:cs="Times New Roman"/>
                <w:sz w:val="28"/>
                <w:szCs w:val="28"/>
              </w:rPr>
            </w:pPr>
            <w:r w:rsidRPr="00E30E12">
              <w:rPr>
                <w:rFonts w:ascii="Times New Roman" w:hAnsi="Times New Roman" w:cs="Times New Roman"/>
                <w:sz w:val="28"/>
                <w:szCs w:val="28"/>
              </w:rPr>
              <w:t>довідки медико-соціальної експертної комісії про групу та причину інвалідності;</w:t>
            </w:r>
          </w:p>
          <w:p w14:paraId="23A27C9A" w14:textId="77777777" w:rsidR="00E30E12" w:rsidRDefault="00E30E12" w:rsidP="006F34A0">
            <w:pPr>
              <w:rPr>
                <w:rFonts w:ascii="Times New Roman" w:hAnsi="Times New Roman" w:cs="Times New Roman"/>
                <w:sz w:val="28"/>
                <w:szCs w:val="28"/>
              </w:rPr>
            </w:pPr>
            <w:r>
              <w:rPr>
                <w:rFonts w:ascii="Times New Roman" w:hAnsi="Times New Roman" w:cs="Times New Roman"/>
                <w:sz w:val="28"/>
                <w:szCs w:val="28"/>
              </w:rPr>
              <w:t xml:space="preserve">       </w:t>
            </w:r>
            <w:r w:rsidRPr="00E30E12">
              <w:rPr>
                <w:rFonts w:ascii="Times New Roman" w:hAnsi="Times New Roman" w:cs="Times New Roman"/>
                <w:sz w:val="28"/>
                <w:szCs w:val="28"/>
              </w:rPr>
              <w:t>довідки (витягу із наказу) керівника Антитерористичного центру при СБУ, Генерального штабу Збройних Сил про добровільне забезпечення або добровільне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(витягу із наказу);</w:t>
            </w:r>
          </w:p>
          <w:p w14:paraId="633691BE" w14:textId="77777777" w:rsidR="00526B7F" w:rsidRDefault="00526B7F" w:rsidP="006F34A0">
            <w:pPr>
              <w:rPr>
                <w:rFonts w:ascii="Times New Roman" w:hAnsi="Times New Roman" w:cs="Times New Roman"/>
                <w:sz w:val="28"/>
                <w:szCs w:val="28"/>
              </w:rPr>
            </w:pPr>
          </w:p>
          <w:p w14:paraId="3F830B0F" w14:textId="77777777" w:rsidR="00E30E12" w:rsidRDefault="00E30E12" w:rsidP="006F34A0">
            <w:pPr>
              <w:rPr>
                <w:rFonts w:ascii="Times New Roman" w:hAnsi="Times New Roman" w:cs="Times New Roman"/>
                <w:sz w:val="28"/>
                <w:szCs w:val="28"/>
              </w:rPr>
            </w:pPr>
            <w:r w:rsidRPr="00E30E12">
              <w:rPr>
                <w:rFonts w:ascii="Times New Roman" w:hAnsi="Times New Roman" w:cs="Times New Roman"/>
                <w:sz w:val="28"/>
                <w:szCs w:val="28"/>
              </w:rPr>
              <w:t>6) для осіб, які стали особами з</w:t>
            </w:r>
            <w:r>
              <w:rPr>
                <w:rFonts w:ascii="Times New Roman" w:hAnsi="Times New Roman" w:cs="Times New Roman"/>
                <w:sz w:val="28"/>
                <w:szCs w:val="28"/>
              </w:rPr>
              <w:t xml:space="preserve"> </w:t>
            </w:r>
            <w:r w:rsidRPr="00E30E12">
              <w:rPr>
                <w:rFonts w:ascii="Times New Roman" w:hAnsi="Times New Roman" w:cs="Times New Roman"/>
                <w:sz w:val="28"/>
                <w:szCs w:val="28"/>
              </w:rPr>
              <w:t xml:space="preserve">інвалідністю внаслідок поранення, контузії, каліцтва або захворювання, одержаних під час безпосередньої участі у заходах, необхідних для забезпечення оборони </w:t>
            </w:r>
            <w:r w:rsidRPr="00E30E12">
              <w:rPr>
                <w:rFonts w:ascii="Times New Roman" w:hAnsi="Times New Roman" w:cs="Times New Roman"/>
                <w:sz w:val="28"/>
                <w:szCs w:val="28"/>
              </w:rPr>
              <w:lastRenderedPageBreak/>
              <w:t>України, захисту безпеки населення та інтересів держави у зв’язку з військовою агресією Російської Федерації проти України, у період дії воєнного стану внаслідок самооборони під час виконання завдань, пов’язаних із запровадженням і здійсненням заходів правового режиму воєнного стану (пункті 16 частини другої статті 7 Закону):</w:t>
            </w:r>
          </w:p>
          <w:p w14:paraId="2C661C72" w14:textId="54959332" w:rsidR="00E30E12" w:rsidRDefault="00E30E12" w:rsidP="006F34A0">
            <w:pPr>
              <w:rPr>
                <w:rFonts w:ascii="Times New Roman" w:hAnsi="Times New Roman" w:cs="Times New Roman"/>
                <w:sz w:val="28"/>
                <w:szCs w:val="28"/>
              </w:rPr>
            </w:pPr>
            <w:r>
              <w:rPr>
                <w:rFonts w:ascii="Times New Roman" w:hAnsi="Times New Roman" w:cs="Times New Roman"/>
                <w:sz w:val="28"/>
                <w:szCs w:val="28"/>
              </w:rPr>
              <w:t xml:space="preserve">      </w:t>
            </w:r>
            <w:r w:rsidRPr="00E30E12">
              <w:rPr>
                <w:rFonts w:ascii="Times New Roman" w:hAnsi="Times New Roman" w:cs="Times New Roman"/>
                <w:sz w:val="28"/>
                <w:szCs w:val="28"/>
              </w:rPr>
              <w:t>довідки медико-соціальної експертної комісії про групу і причину інвалідності;</w:t>
            </w:r>
          </w:p>
          <w:p w14:paraId="26B08EEB" w14:textId="77777777" w:rsidR="00E30E12" w:rsidRDefault="00E30E12" w:rsidP="006F34A0">
            <w:pPr>
              <w:rPr>
                <w:rFonts w:ascii="Times New Roman" w:hAnsi="Times New Roman" w:cs="Times New Roman"/>
                <w:sz w:val="28"/>
                <w:szCs w:val="28"/>
              </w:rPr>
            </w:pPr>
            <w:r w:rsidRPr="00E30E12">
              <w:rPr>
                <w:rFonts w:ascii="Times New Roman" w:hAnsi="Times New Roman" w:cs="Times New Roman"/>
                <w:sz w:val="28"/>
                <w:szCs w:val="28"/>
              </w:rPr>
              <w:t>довідки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w:t>
            </w:r>
            <w:r>
              <w:rPr>
                <w:rFonts w:ascii="Times New Roman" w:hAnsi="Times New Roman" w:cs="Times New Roman"/>
                <w:sz w:val="28"/>
                <w:szCs w:val="28"/>
              </w:rPr>
              <w:t xml:space="preserve"> </w:t>
            </w:r>
            <w:r w:rsidRPr="00E30E12">
              <w:rPr>
                <w:rFonts w:ascii="Times New Roman" w:hAnsi="Times New Roman" w:cs="Times New Roman"/>
                <w:sz w:val="28"/>
                <w:szCs w:val="28"/>
              </w:rPr>
              <w:t xml:space="preserve">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виданої </w:t>
            </w:r>
            <w:proofErr w:type="spellStart"/>
            <w:r w:rsidRPr="00E30E12">
              <w:rPr>
                <w:rFonts w:ascii="Times New Roman" w:hAnsi="Times New Roman" w:cs="Times New Roman"/>
                <w:sz w:val="28"/>
                <w:szCs w:val="28"/>
              </w:rPr>
              <w:t>Мінветеранів</w:t>
            </w:r>
            <w:proofErr w:type="spellEnd"/>
            <w:r w:rsidRPr="00E30E12">
              <w:rPr>
                <w:rFonts w:ascii="Times New Roman" w:hAnsi="Times New Roman" w:cs="Times New Roman"/>
                <w:sz w:val="28"/>
                <w:szCs w:val="28"/>
              </w:rPr>
              <w:t>.</w:t>
            </w:r>
          </w:p>
          <w:p w14:paraId="00000065" w14:textId="02DC539A" w:rsidR="00E30E12" w:rsidRPr="00043485" w:rsidRDefault="00E30E12" w:rsidP="006F34A0">
            <w:pPr>
              <w:rPr>
                <w:rFonts w:ascii="Times New Roman" w:hAnsi="Times New Roman" w:cs="Times New Roman"/>
                <w:sz w:val="28"/>
                <w:szCs w:val="28"/>
              </w:rPr>
            </w:pPr>
            <w:r w:rsidRPr="00E30E12">
              <w:rPr>
                <w:rFonts w:ascii="Times New Roman" w:hAnsi="Times New Roman" w:cs="Times New Roman"/>
                <w:sz w:val="28"/>
                <w:szCs w:val="28"/>
              </w:rPr>
              <w:t>До заяви та вищезазначених документів додається кольорова фотокартка розміром 3 × 4 см на матовому папері.</w:t>
            </w:r>
          </w:p>
        </w:tc>
      </w:tr>
      <w:tr w:rsidR="00053616" w14:paraId="6F4186E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6" w14:textId="57E4B7EE" w:rsidR="00053616" w:rsidRPr="00C75DBD" w:rsidRDefault="006F34A0"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30E12">
              <w:rPr>
                <w:rFonts w:ascii="Times New Roman" w:eastAsia="Times New Roman" w:hAnsi="Times New Roman" w:cs="Times New Roman"/>
                <w:sz w:val="28"/>
                <w:szCs w:val="28"/>
              </w:rPr>
              <w:t>8</w:t>
            </w:r>
          </w:p>
        </w:tc>
        <w:tc>
          <w:tcPr>
            <w:tcW w:w="4415" w:type="dxa"/>
            <w:tcBorders>
              <w:top w:val="single" w:sz="6" w:space="0" w:color="000000"/>
              <w:left w:val="single" w:sz="6" w:space="0" w:color="000000"/>
              <w:bottom w:val="single" w:sz="6" w:space="0" w:color="000000"/>
              <w:right w:val="single" w:sz="6" w:space="0" w:color="000000"/>
            </w:tcBorders>
          </w:tcPr>
          <w:p w14:paraId="00000067" w14:textId="5A38B96D"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документів,</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необхідних</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отримання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16885346" w14:textId="5FACC3DD"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Заява у паперовій формі та необхідні документи подаються</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особисто, законним представником або уповноваженою особою:</w:t>
            </w:r>
          </w:p>
          <w:p w14:paraId="25ECC026" w14:textId="147318C2"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1) до центру надання адміністративних послуг за</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задекларованим/зареєстрованим місцем проживання (перебування)</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або за адресою фактичного місця проживання (для внутрішньо</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переміщених осіб);</w:t>
            </w:r>
          </w:p>
          <w:p w14:paraId="04F6F453" w14:textId="729F3EA5"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2) до центру надання адміністративних послуг незалежно від</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задекларованого/</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 xml:space="preserve">зареєстрованого місця проживання </w:t>
            </w:r>
            <w:r w:rsidRPr="00E30E12">
              <w:rPr>
                <w:rFonts w:ascii="Times New Roman" w:eastAsia="Times New Roman" w:hAnsi="Times New Roman" w:cs="Times New Roman"/>
                <w:sz w:val="28"/>
                <w:szCs w:val="28"/>
              </w:rPr>
              <w:lastRenderedPageBreak/>
              <w:t>(перебування).</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Адміністратор центру надання адміністративних послуг на вимогу</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заявника складає заяву в електронній формі, друкує її та надає</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заявнику для перевірки та підписання.</w:t>
            </w:r>
          </w:p>
          <w:p w14:paraId="48BBEF77" w14:textId="1F3F223E"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Заява з необхідними документами приймається адміністратором</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центру надання адміністративних послуг виключно з формуванням</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електронної справи та не пізніше ніж протягом наступного робочого</w:t>
            </w:r>
          </w:p>
          <w:p w14:paraId="05BA9051" w14:textId="5FC9A44C"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дня після її формування через електронний кабінет передається до</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місцевого структурного підрозділу з питань ветеранської політики за</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задекларованим/</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зареєстрованим місцем проживання (перебування)</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або за адресою фактичного місця проживання (для внутрішньо</w:t>
            </w:r>
          </w:p>
          <w:p w14:paraId="7E7676E2" w14:textId="77777777" w:rsidR="00053616"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переміщених осіб) заявника.</w:t>
            </w:r>
          </w:p>
          <w:p w14:paraId="0FE0C17A" w14:textId="4212A16E" w:rsidR="00E30E12" w:rsidRPr="00E30E12" w:rsidRDefault="00E30E12" w:rsidP="00E30E1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У разі відсутності технічної можливості передати заяву з</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необхідними документами через електронний кабінет така заява не</w:t>
            </w:r>
          </w:p>
          <w:p w14:paraId="2E51CAFA" w14:textId="68E495D3"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пізніше ніж через три дні після її прийняття передається до місцевого</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структурного підрозділу з питань ветеранської політики у паперовій</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формі.</w:t>
            </w:r>
          </w:p>
          <w:p w14:paraId="326B6B1E" w14:textId="34C88DCB"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Заява у паперовій формі та документи передаються до місцевого</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структурного підрозділу з питань ветеранської політики не пізніше</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ніж через три дні після її прийняття для:</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прийняття рішення про надання (відмову у наданні) відповідного</w:t>
            </w:r>
          </w:p>
          <w:p w14:paraId="5DF919FD" w14:textId="77777777"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статусу та оформлення посвідчення;</w:t>
            </w:r>
          </w:p>
          <w:p w14:paraId="64E9DD81" w14:textId="1048BC96"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передачі протягом трьох днів до місцевого структурного підрозділу</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з питань ветеранської політики за задекларованим/</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зареєстрованим</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місцем проживання (перебування) або за адресою фактичного місця</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проживання (для внутрішньо переміщених осіб) заявника;</w:t>
            </w:r>
          </w:p>
          <w:p w14:paraId="4A72EC8D" w14:textId="182FE6BD" w:rsidR="00E30E12" w:rsidRPr="00E30E12"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3) до місцевого структурного підрозділу, на який покладено функції</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з питань ветеранської політики, районної, районної у м. Києві та</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 xml:space="preserve">Севастополі держадміністрації, виконавчого органу </w:t>
            </w:r>
            <w:r w:rsidRPr="00E30E12">
              <w:rPr>
                <w:rFonts w:ascii="Times New Roman" w:eastAsia="Times New Roman" w:hAnsi="Times New Roman" w:cs="Times New Roman"/>
                <w:sz w:val="28"/>
                <w:szCs w:val="28"/>
              </w:rPr>
              <w:lastRenderedPageBreak/>
              <w:t>міської, районної</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у місті (у разі її утворення) ради за задекларованим/зареєстрованим</w:t>
            </w:r>
          </w:p>
          <w:p w14:paraId="00000069" w14:textId="07CD6BC8" w:rsidR="00E30E12" w:rsidRPr="00A01B20" w:rsidRDefault="00E30E12" w:rsidP="00E30E12">
            <w:pPr>
              <w:jc w:val="both"/>
              <w:rPr>
                <w:rFonts w:ascii="Times New Roman" w:eastAsia="Times New Roman" w:hAnsi="Times New Roman" w:cs="Times New Roman"/>
                <w:sz w:val="28"/>
                <w:szCs w:val="28"/>
              </w:rPr>
            </w:pPr>
            <w:r w:rsidRPr="00E30E12">
              <w:rPr>
                <w:rFonts w:ascii="Times New Roman" w:eastAsia="Times New Roman" w:hAnsi="Times New Roman" w:cs="Times New Roman"/>
                <w:sz w:val="28"/>
                <w:szCs w:val="28"/>
              </w:rPr>
              <w:t>місцем проживання (перебування) або за адресою фактичного місця</w:t>
            </w:r>
            <w:r>
              <w:rPr>
                <w:rFonts w:ascii="Times New Roman" w:eastAsia="Times New Roman" w:hAnsi="Times New Roman" w:cs="Times New Roman"/>
                <w:sz w:val="28"/>
                <w:szCs w:val="28"/>
              </w:rPr>
              <w:t xml:space="preserve"> </w:t>
            </w:r>
            <w:r w:rsidRPr="00E30E12">
              <w:rPr>
                <w:rFonts w:ascii="Times New Roman" w:eastAsia="Times New Roman" w:hAnsi="Times New Roman" w:cs="Times New Roman"/>
                <w:sz w:val="28"/>
                <w:szCs w:val="28"/>
              </w:rPr>
              <w:t>проживання (для внутрішньо переміщених осіб) заявника.</w:t>
            </w:r>
          </w:p>
        </w:tc>
      </w:tr>
      <w:tr w:rsidR="00053616" w14:paraId="3FE136D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A" w14:textId="746BBA52" w:rsidR="00053616" w:rsidRDefault="00E30E12"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4415" w:type="dxa"/>
            <w:tcBorders>
              <w:top w:val="single" w:sz="6" w:space="0" w:color="000000"/>
              <w:left w:val="single" w:sz="6" w:space="0" w:color="000000"/>
              <w:bottom w:val="single" w:sz="6" w:space="0" w:color="000000"/>
              <w:right w:val="single" w:sz="6" w:space="0" w:color="000000"/>
            </w:tcBorders>
          </w:tcPr>
          <w:p w14:paraId="0000006B" w14:textId="57A99F8D"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(безоплатність)</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0000006C" w14:textId="77777777" w:rsidR="00053616" w:rsidRDefault="00053616" w:rsidP="0005361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053616" w14:paraId="3E01B7BD"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D" w14:textId="51FC8487"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1693">
              <w:rPr>
                <w:rFonts w:ascii="Times New Roman" w:eastAsia="Times New Roman" w:hAnsi="Times New Roman" w:cs="Times New Roman"/>
                <w:sz w:val="28"/>
                <w:szCs w:val="28"/>
              </w:rPr>
              <w:t>0</w:t>
            </w:r>
          </w:p>
        </w:tc>
        <w:tc>
          <w:tcPr>
            <w:tcW w:w="4415" w:type="dxa"/>
            <w:tcBorders>
              <w:top w:val="single" w:sz="6" w:space="0" w:color="000000"/>
              <w:left w:val="single" w:sz="6" w:space="0" w:color="000000"/>
              <w:bottom w:val="single" w:sz="6" w:space="0" w:color="000000"/>
              <w:right w:val="single" w:sz="6" w:space="0" w:color="000000"/>
            </w:tcBorders>
          </w:tcPr>
          <w:p w14:paraId="0000006E" w14:textId="1D41A146"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0000006F" w14:textId="52CFEACF" w:rsidR="00053616" w:rsidRPr="00461FB4" w:rsidRDefault="00053616" w:rsidP="00053616">
            <w:pPr>
              <w:shd w:val="clear" w:color="auto" w:fill="FFFFFF"/>
              <w:spacing w:after="150"/>
              <w:jc w:val="both"/>
              <w:rPr>
                <w:rFonts w:ascii="Times New Roman" w:eastAsia="Times New Roman" w:hAnsi="Times New Roman" w:cs="Times New Roman"/>
                <w:sz w:val="28"/>
                <w:szCs w:val="28"/>
              </w:rPr>
            </w:pPr>
            <w:r w:rsidRPr="00317714">
              <w:rPr>
                <w:rFonts w:ascii="Times New Roman" w:eastAsia="Times New Roman" w:hAnsi="Times New Roman" w:cs="Times New Roman"/>
                <w:sz w:val="28"/>
                <w:szCs w:val="28"/>
              </w:rPr>
              <w:t>30</w:t>
            </w:r>
            <w:r w:rsidR="006F34A0">
              <w:rPr>
                <w:rFonts w:ascii="Times New Roman" w:eastAsia="Times New Roman" w:hAnsi="Times New Roman" w:cs="Times New Roman"/>
                <w:sz w:val="28"/>
                <w:szCs w:val="28"/>
              </w:rPr>
              <w:t xml:space="preserve"> </w:t>
            </w:r>
            <w:r w:rsidRPr="00317714">
              <w:rPr>
                <w:rFonts w:ascii="Times New Roman" w:eastAsia="Times New Roman" w:hAnsi="Times New Roman" w:cs="Times New Roman"/>
                <w:sz w:val="28"/>
                <w:szCs w:val="28"/>
              </w:rPr>
              <w:t>календарних</w:t>
            </w:r>
            <w:r w:rsidR="006F34A0">
              <w:rPr>
                <w:rFonts w:ascii="Times New Roman" w:eastAsia="Times New Roman" w:hAnsi="Times New Roman" w:cs="Times New Roman"/>
                <w:sz w:val="28"/>
                <w:szCs w:val="28"/>
              </w:rPr>
              <w:t xml:space="preserve"> </w:t>
            </w:r>
            <w:r w:rsidRPr="00317714">
              <w:rPr>
                <w:rFonts w:ascii="Times New Roman" w:eastAsia="Times New Roman" w:hAnsi="Times New Roman" w:cs="Times New Roman"/>
                <w:sz w:val="28"/>
                <w:szCs w:val="28"/>
              </w:rPr>
              <w:t>днів</w:t>
            </w:r>
            <w:r w:rsidR="006F34A0">
              <w:rPr>
                <w:rFonts w:ascii="Times New Roman" w:eastAsia="Times New Roman" w:hAnsi="Times New Roman" w:cs="Times New Roman"/>
                <w:sz w:val="28"/>
                <w:szCs w:val="28"/>
              </w:rPr>
              <w:t xml:space="preserve"> </w:t>
            </w:r>
          </w:p>
        </w:tc>
      </w:tr>
      <w:tr w:rsidR="00053616" w14:paraId="62F29B22"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0" w14:textId="299A63FD"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1693">
              <w:rPr>
                <w:rFonts w:ascii="Times New Roman" w:eastAsia="Times New Roman" w:hAnsi="Times New Roman" w:cs="Times New Roman"/>
                <w:sz w:val="28"/>
                <w:szCs w:val="28"/>
              </w:rPr>
              <w:t>1</w:t>
            </w:r>
          </w:p>
        </w:tc>
        <w:tc>
          <w:tcPr>
            <w:tcW w:w="4415" w:type="dxa"/>
            <w:tcBorders>
              <w:top w:val="single" w:sz="6" w:space="0" w:color="000000"/>
              <w:left w:val="single" w:sz="6" w:space="0" w:color="000000"/>
              <w:bottom w:val="single" w:sz="6" w:space="0" w:color="000000"/>
              <w:right w:val="single" w:sz="6" w:space="0" w:color="000000"/>
            </w:tcBorders>
          </w:tcPr>
          <w:p w14:paraId="00000071" w14:textId="4D9C77D3"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підстав</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відмови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наданні</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41D6EAE0" w14:textId="77777777" w:rsidR="00053616" w:rsidRDefault="00D11693" w:rsidP="00053616">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1693">
              <w:rPr>
                <w:rFonts w:ascii="Times New Roman" w:eastAsia="Times New Roman" w:hAnsi="Times New Roman" w:cs="Times New Roman"/>
                <w:sz w:val="28"/>
                <w:szCs w:val="28"/>
              </w:rPr>
              <w:t>відсутність документів, необхідних для надання (отримання) адміністративної послуги;</w:t>
            </w:r>
          </w:p>
          <w:p w14:paraId="7A8879FF" w14:textId="77777777" w:rsidR="00D11693" w:rsidRDefault="00D11693" w:rsidP="00053616">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1693">
              <w:rPr>
                <w:rFonts w:ascii="Times New Roman" w:eastAsia="Times New Roman" w:hAnsi="Times New Roman" w:cs="Times New Roman"/>
                <w:sz w:val="28"/>
                <w:szCs w:val="28"/>
              </w:rPr>
              <w:t xml:space="preserve">невідповідність поданих документів вимогам чинного законодавства; </w:t>
            </w:r>
          </w:p>
          <w:p w14:paraId="00000072" w14:textId="4A725E71" w:rsidR="00D11693" w:rsidRPr="00144110" w:rsidRDefault="00D11693" w:rsidP="00053616">
            <w:pPr>
              <w:tabs>
                <w:tab w:val="left" w:pos="1565"/>
              </w:tabs>
              <w:ind w:hanging="13"/>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sidRPr="00D11693">
              <w:rPr>
                <w:rFonts w:ascii="Times New Roman" w:eastAsia="Times New Roman" w:hAnsi="Times New Roman" w:cs="Times New Roman"/>
                <w:sz w:val="28"/>
                <w:szCs w:val="28"/>
              </w:rPr>
              <w:t>подання недостовірних даних</w:t>
            </w:r>
          </w:p>
        </w:tc>
      </w:tr>
      <w:tr w:rsidR="00053616" w14:paraId="10366084"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3" w14:textId="68C25164"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1693">
              <w:rPr>
                <w:rFonts w:ascii="Times New Roman" w:eastAsia="Times New Roman" w:hAnsi="Times New Roman" w:cs="Times New Roman"/>
                <w:sz w:val="28"/>
                <w:szCs w:val="28"/>
              </w:rPr>
              <w:t>2</w:t>
            </w:r>
          </w:p>
        </w:tc>
        <w:tc>
          <w:tcPr>
            <w:tcW w:w="4415" w:type="dxa"/>
            <w:tcBorders>
              <w:top w:val="single" w:sz="6" w:space="0" w:color="000000"/>
              <w:left w:val="single" w:sz="6" w:space="0" w:color="000000"/>
              <w:bottom w:val="single" w:sz="6" w:space="0" w:color="000000"/>
              <w:right w:val="single" w:sz="6" w:space="0" w:color="000000"/>
            </w:tcBorders>
          </w:tcPr>
          <w:p w14:paraId="00000074" w14:textId="55CE3EB2"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00000075" w14:textId="1B9DC305" w:rsidR="00053616" w:rsidRPr="00461FB4" w:rsidRDefault="00D11693" w:rsidP="00053616">
            <w:pPr>
              <w:tabs>
                <w:tab w:val="left" w:pos="358"/>
                <w:tab w:val="left" w:pos="449"/>
              </w:tabs>
              <w:ind w:hanging="13"/>
              <w:jc w:val="both"/>
              <w:rPr>
                <w:rFonts w:ascii="Times New Roman" w:eastAsia="Times New Roman" w:hAnsi="Times New Roman" w:cs="Times New Roman"/>
                <w:sz w:val="28"/>
                <w:szCs w:val="28"/>
              </w:rPr>
            </w:pPr>
            <w:r w:rsidRPr="00D11693">
              <w:rPr>
                <w:rFonts w:ascii="Times New Roman" w:eastAsia="Times New Roman" w:hAnsi="Times New Roman" w:cs="Times New Roman"/>
                <w:sz w:val="28"/>
                <w:szCs w:val="28"/>
              </w:rPr>
              <w:t>Посвідчення особи з інвалідністю внаслідок війни (довідка, що видається матері (або іншому повнолітньому члену сім’ї або опікуну)/ посвідчення з продовженим строком дії)/ повідомлення про відмову у наданні статусу.</w:t>
            </w:r>
          </w:p>
        </w:tc>
      </w:tr>
      <w:tr w:rsidR="00053616" w14:paraId="5A19E6F1"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6" w14:textId="1E2CCB2D"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1693">
              <w:rPr>
                <w:rFonts w:ascii="Times New Roman" w:eastAsia="Times New Roman" w:hAnsi="Times New Roman" w:cs="Times New Roman"/>
                <w:sz w:val="28"/>
                <w:szCs w:val="28"/>
              </w:rPr>
              <w:t>3</w:t>
            </w:r>
          </w:p>
        </w:tc>
        <w:tc>
          <w:tcPr>
            <w:tcW w:w="4415" w:type="dxa"/>
            <w:tcBorders>
              <w:top w:val="single" w:sz="6" w:space="0" w:color="000000"/>
              <w:left w:val="single" w:sz="6" w:space="0" w:color="000000"/>
              <w:bottom w:val="single" w:sz="6" w:space="0" w:color="000000"/>
              <w:right w:val="single" w:sz="6" w:space="0" w:color="000000"/>
            </w:tcBorders>
          </w:tcPr>
          <w:p w14:paraId="00000077" w14:textId="3E9BD3E3"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отримання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відповіді</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(результату)</w:t>
            </w:r>
          </w:p>
        </w:tc>
        <w:tc>
          <w:tcPr>
            <w:tcW w:w="5386" w:type="dxa"/>
            <w:tcBorders>
              <w:top w:val="single" w:sz="6" w:space="0" w:color="000000"/>
              <w:left w:val="single" w:sz="6" w:space="0" w:color="000000"/>
              <w:bottom w:val="single" w:sz="6" w:space="0" w:color="000000"/>
              <w:right w:val="single" w:sz="6" w:space="0" w:color="000000"/>
            </w:tcBorders>
          </w:tcPr>
          <w:p w14:paraId="3D2B219C" w14:textId="3ABB238A" w:rsidR="00D11693" w:rsidRPr="00D11693" w:rsidRDefault="00D11693" w:rsidP="00D11693">
            <w:pPr>
              <w:pBdr>
                <w:top w:val="nil"/>
                <w:left w:val="nil"/>
                <w:bottom w:val="nil"/>
                <w:right w:val="nil"/>
                <w:between w:val="nil"/>
              </w:pBdr>
              <w:jc w:val="both"/>
              <w:rPr>
                <w:rFonts w:ascii="Times New Roman" w:hAnsi="Times New Roman" w:cs="Times New Roman"/>
                <w:sz w:val="28"/>
                <w:szCs w:val="28"/>
                <w:lang w:val="ru-RU"/>
              </w:rPr>
            </w:pPr>
            <w:r>
              <w:rPr>
                <w:rFonts w:ascii="Times New Roman" w:hAnsi="Times New Roman" w:cs="Times New Roman"/>
                <w:sz w:val="28"/>
                <w:szCs w:val="28"/>
              </w:rPr>
              <w:t xml:space="preserve">         </w:t>
            </w:r>
            <w:proofErr w:type="gramStart"/>
            <w:r w:rsidRPr="00D11693">
              <w:rPr>
                <w:rFonts w:ascii="Times New Roman" w:hAnsi="Times New Roman" w:cs="Times New Roman"/>
                <w:sz w:val="28"/>
                <w:szCs w:val="28"/>
                <w:lang w:val="ru-RU"/>
              </w:rPr>
              <w:t>До центру</w:t>
            </w:r>
            <w:proofErr w:type="gram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надання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адміністративних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послуг</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повідомлення</w:t>
            </w:r>
            <w:proofErr w:type="spellEnd"/>
            <w:r w:rsidRPr="00D11693">
              <w:rPr>
                <w:rFonts w:ascii="Times New Roman" w:hAnsi="Times New Roman" w:cs="Times New Roman"/>
                <w:sz w:val="28"/>
                <w:szCs w:val="28"/>
                <w:lang w:val="ru-RU"/>
              </w:rPr>
              <w:t xml:space="preserve"> про</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надання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відмову</w:t>
            </w:r>
            <w:proofErr w:type="spellEnd"/>
            <w:r w:rsidRPr="00D11693">
              <w:rPr>
                <w:rFonts w:ascii="Times New Roman" w:hAnsi="Times New Roman" w:cs="Times New Roman"/>
                <w:sz w:val="28"/>
                <w:szCs w:val="28"/>
                <w:lang w:val="ru-RU"/>
              </w:rPr>
              <w:t xml:space="preserve"> у </w:t>
            </w:r>
            <w:proofErr w:type="spellStart"/>
            <w:r w:rsidRPr="00D11693">
              <w:rPr>
                <w:rFonts w:ascii="Times New Roman" w:hAnsi="Times New Roman" w:cs="Times New Roman"/>
                <w:sz w:val="28"/>
                <w:szCs w:val="28"/>
                <w:lang w:val="ru-RU"/>
              </w:rPr>
              <w:t>наданні</w:t>
            </w:r>
            <w:proofErr w:type="spellEnd"/>
            <w:r w:rsidRPr="00D11693">
              <w:rPr>
                <w:rFonts w:ascii="Times New Roman" w:hAnsi="Times New Roman" w:cs="Times New Roman"/>
                <w:sz w:val="28"/>
                <w:szCs w:val="28"/>
                <w:lang w:val="ru-RU"/>
              </w:rPr>
              <w:t xml:space="preserve">) статусу особи з </w:t>
            </w:r>
            <w:proofErr w:type="spellStart"/>
            <w:r w:rsidRPr="00D11693">
              <w:rPr>
                <w:rFonts w:ascii="Times New Roman" w:hAnsi="Times New Roman" w:cs="Times New Roman"/>
                <w:sz w:val="28"/>
                <w:szCs w:val="28"/>
                <w:lang w:val="ru-RU"/>
              </w:rPr>
              <w:t>інвалідністю</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внаслідок</w:t>
            </w:r>
            <w:proofErr w:type="spellEnd"/>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війни</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передається</w:t>
            </w:r>
            <w:proofErr w:type="spellEnd"/>
            <w:r w:rsidRPr="00D11693">
              <w:rPr>
                <w:rFonts w:ascii="Times New Roman" w:hAnsi="Times New Roman" w:cs="Times New Roman"/>
                <w:sz w:val="28"/>
                <w:szCs w:val="28"/>
                <w:lang w:val="ru-RU"/>
              </w:rPr>
              <w:t xml:space="preserve"> через </w:t>
            </w:r>
            <w:proofErr w:type="spellStart"/>
            <w:r w:rsidRPr="00D11693">
              <w:rPr>
                <w:rFonts w:ascii="Times New Roman" w:hAnsi="Times New Roman" w:cs="Times New Roman"/>
                <w:sz w:val="28"/>
                <w:szCs w:val="28"/>
                <w:lang w:val="ru-RU"/>
              </w:rPr>
              <w:t>електронний</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кабінет</w:t>
            </w:r>
            <w:proofErr w:type="spellEnd"/>
            <w:r w:rsidRPr="00D11693">
              <w:rPr>
                <w:rFonts w:ascii="Times New Roman" w:hAnsi="Times New Roman" w:cs="Times New Roman"/>
                <w:sz w:val="28"/>
                <w:szCs w:val="28"/>
                <w:lang w:val="ru-RU"/>
              </w:rPr>
              <w:t>.</w:t>
            </w:r>
          </w:p>
          <w:p w14:paraId="56A09CEE" w14:textId="4F11698E" w:rsidR="00D11693" w:rsidRPr="00D11693" w:rsidRDefault="00D11693" w:rsidP="00D11693">
            <w:pPr>
              <w:pBdr>
                <w:top w:val="nil"/>
                <w:left w:val="nil"/>
                <w:bottom w:val="nil"/>
                <w:right w:val="nil"/>
                <w:between w:val="nil"/>
              </w:pBd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11693">
              <w:rPr>
                <w:rFonts w:ascii="Times New Roman" w:hAnsi="Times New Roman" w:cs="Times New Roman"/>
                <w:sz w:val="28"/>
                <w:szCs w:val="28"/>
                <w:lang w:val="ru-RU"/>
              </w:rPr>
              <w:t xml:space="preserve">У </w:t>
            </w:r>
            <w:proofErr w:type="spellStart"/>
            <w:r w:rsidRPr="00D11693">
              <w:rPr>
                <w:rFonts w:ascii="Times New Roman" w:hAnsi="Times New Roman" w:cs="Times New Roman"/>
                <w:sz w:val="28"/>
                <w:szCs w:val="28"/>
                <w:lang w:val="ru-RU"/>
              </w:rPr>
              <w:t>разі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відсутності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технічної</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можливості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передати</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повідомлення</w:t>
            </w:r>
            <w:proofErr w:type="spellEnd"/>
            <w:r w:rsidRPr="00D11693">
              <w:rPr>
                <w:rFonts w:ascii="Times New Roman" w:hAnsi="Times New Roman" w:cs="Times New Roman"/>
                <w:sz w:val="28"/>
                <w:szCs w:val="28"/>
                <w:lang w:val="ru-RU"/>
              </w:rPr>
              <w:t xml:space="preserve"> про</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надання</w:t>
            </w:r>
            <w:proofErr w:type="spellEnd"/>
            <w:r w:rsidRPr="00D11693">
              <w:rPr>
                <w:rFonts w:ascii="Times New Roman" w:hAnsi="Times New Roman" w:cs="Times New Roman"/>
                <w:sz w:val="28"/>
                <w:szCs w:val="28"/>
                <w:lang w:val="ru-RU"/>
              </w:rPr>
              <w:t xml:space="preserve"> статусу особи з </w:t>
            </w:r>
            <w:proofErr w:type="spellStart"/>
            <w:r w:rsidRPr="00D11693">
              <w:rPr>
                <w:rFonts w:ascii="Times New Roman" w:hAnsi="Times New Roman" w:cs="Times New Roman"/>
                <w:sz w:val="28"/>
                <w:szCs w:val="28"/>
                <w:lang w:val="ru-RU"/>
              </w:rPr>
              <w:t>інвалідністю</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внаслідок</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війни</w:t>
            </w:r>
            <w:proofErr w:type="spellEnd"/>
            <w:r w:rsidRPr="00D11693">
              <w:rPr>
                <w:rFonts w:ascii="Times New Roman" w:hAnsi="Times New Roman" w:cs="Times New Roman"/>
                <w:sz w:val="28"/>
                <w:szCs w:val="28"/>
                <w:lang w:val="ru-RU"/>
              </w:rPr>
              <w:t xml:space="preserve"> через</w:t>
            </w:r>
          </w:p>
          <w:p w14:paraId="4F3A6284" w14:textId="77777777" w:rsidR="00053616" w:rsidRDefault="00D11693" w:rsidP="00D11693">
            <w:pPr>
              <w:pBdr>
                <w:top w:val="nil"/>
                <w:left w:val="nil"/>
                <w:bottom w:val="nil"/>
                <w:right w:val="nil"/>
                <w:between w:val="nil"/>
              </w:pBdr>
              <w:jc w:val="both"/>
              <w:rPr>
                <w:rFonts w:ascii="Times New Roman" w:hAnsi="Times New Roman" w:cs="Times New Roman"/>
                <w:sz w:val="28"/>
                <w:szCs w:val="28"/>
                <w:lang w:val="ru-RU"/>
              </w:rPr>
            </w:pPr>
            <w:proofErr w:type="spellStart"/>
            <w:r w:rsidRPr="00D11693">
              <w:rPr>
                <w:rFonts w:ascii="Times New Roman" w:hAnsi="Times New Roman" w:cs="Times New Roman"/>
                <w:sz w:val="28"/>
                <w:szCs w:val="28"/>
                <w:lang w:val="ru-RU"/>
              </w:rPr>
              <w:t>електронний</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кабінет</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такі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відомості</w:t>
            </w:r>
            <w:proofErr w:type="spellEnd"/>
            <w:r w:rsidRPr="00D11693">
              <w:rPr>
                <w:rFonts w:ascii="Times New Roman" w:hAnsi="Times New Roman" w:cs="Times New Roman"/>
                <w:sz w:val="28"/>
                <w:szCs w:val="28"/>
                <w:lang w:val="ru-RU"/>
              </w:rPr>
              <w:t xml:space="preserve"> не </w:t>
            </w:r>
            <w:proofErr w:type="spellStart"/>
            <w:r w:rsidRPr="00D11693">
              <w:rPr>
                <w:rFonts w:ascii="Times New Roman" w:hAnsi="Times New Roman" w:cs="Times New Roman"/>
                <w:sz w:val="28"/>
                <w:szCs w:val="28"/>
                <w:lang w:val="ru-RU"/>
              </w:rPr>
              <w:t>пізніше</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ніж</w:t>
            </w:r>
            <w:proofErr w:type="spellEnd"/>
            <w:r w:rsidRPr="00D11693">
              <w:rPr>
                <w:rFonts w:ascii="Times New Roman" w:hAnsi="Times New Roman" w:cs="Times New Roman"/>
                <w:sz w:val="28"/>
                <w:szCs w:val="28"/>
                <w:lang w:val="ru-RU"/>
              </w:rPr>
              <w:t xml:space="preserve"> через три </w:t>
            </w:r>
            <w:proofErr w:type="spellStart"/>
            <w:r w:rsidRPr="00D11693">
              <w:rPr>
                <w:rFonts w:ascii="Times New Roman" w:hAnsi="Times New Roman" w:cs="Times New Roman"/>
                <w:sz w:val="28"/>
                <w:szCs w:val="28"/>
                <w:lang w:val="ru-RU"/>
              </w:rPr>
              <w:t>дні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після</w:t>
            </w:r>
            <w:proofErr w:type="spellEnd"/>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їх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прийняття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передаються</w:t>
            </w:r>
            <w:proofErr w:type="spellEnd"/>
            <w:r w:rsidRPr="00D11693">
              <w:rPr>
                <w:rFonts w:ascii="Times New Roman" w:hAnsi="Times New Roman" w:cs="Times New Roman"/>
                <w:sz w:val="28"/>
                <w:szCs w:val="28"/>
                <w:lang w:val="ru-RU"/>
              </w:rPr>
              <w:t xml:space="preserve"> </w:t>
            </w:r>
            <w:proofErr w:type="gramStart"/>
            <w:r w:rsidRPr="00D11693">
              <w:rPr>
                <w:rFonts w:ascii="Times New Roman" w:hAnsi="Times New Roman" w:cs="Times New Roman"/>
                <w:sz w:val="28"/>
                <w:szCs w:val="28"/>
                <w:lang w:val="ru-RU"/>
              </w:rPr>
              <w:t>до центру</w:t>
            </w:r>
            <w:proofErr w:type="gram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надання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адміністративних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послуг</w:t>
            </w:r>
            <w:proofErr w:type="spellEnd"/>
            <w:r>
              <w:rPr>
                <w:rFonts w:ascii="Times New Roman" w:hAnsi="Times New Roman" w:cs="Times New Roman"/>
                <w:sz w:val="28"/>
                <w:szCs w:val="28"/>
                <w:lang w:val="ru-RU"/>
              </w:rPr>
              <w:t xml:space="preserve"> </w:t>
            </w:r>
            <w:r w:rsidRPr="00D11693">
              <w:rPr>
                <w:rFonts w:ascii="Times New Roman" w:hAnsi="Times New Roman" w:cs="Times New Roman"/>
                <w:sz w:val="28"/>
                <w:szCs w:val="28"/>
                <w:lang w:val="ru-RU"/>
              </w:rPr>
              <w:t xml:space="preserve">у </w:t>
            </w:r>
            <w:proofErr w:type="spellStart"/>
            <w:r w:rsidRPr="00D11693">
              <w:rPr>
                <w:rFonts w:ascii="Times New Roman" w:hAnsi="Times New Roman" w:cs="Times New Roman"/>
                <w:sz w:val="28"/>
                <w:szCs w:val="28"/>
                <w:lang w:val="ru-RU"/>
              </w:rPr>
              <w:t>паперовій</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формі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посвідчення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або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повідомлення</w:t>
            </w:r>
            <w:proofErr w:type="spellEnd"/>
            <w:r w:rsidRPr="00D11693">
              <w:rPr>
                <w:rFonts w:ascii="Times New Roman" w:hAnsi="Times New Roman" w:cs="Times New Roman"/>
                <w:sz w:val="28"/>
                <w:szCs w:val="28"/>
                <w:lang w:val="ru-RU"/>
              </w:rPr>
              <w:t xml:space="preserve"> про </w:t>
            </w:r>
            <w:proofErr w:type="spellStart"/>
            <w:r w:rsidRPr="00D11693">
              <w:rPr>
                <w:rFonts w:ascii="Times New Roman" w:hAnsi="Times New Roman" w:cs="Times New Roman"/>
                <w:sz w:val="28"/>
                <w:szCs w:val="28"/>
                <w:lang w:val="ru-RU"/>
              </w:rPr>
              <w:t>відмову</w:t>
            </w:r>
            <w:proofErr w:type="spellEnd"/>
            <w:r w:rsidRPr="00D11693">
              <w:rPr>
                <w:rFonts w:ascii="Times New Roman" w:hAnsi="Times New Roman" w:cs="Times New Roman"/>
                <w:sz w:val="28"/>
                <w:szCs w:val="28"/>
                <w:lang w:val="ru-RU"/>
              </w:rPr>
              <w:t xml:space="preserve"> у</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наданні</w:t>
            </w:r>
            <w:proofErr w:type="spellEnd"/>
            <w:r w:rsidRPr="00D11693">
              <w:rPr>
                <w:rFonts w:ascii="Times New Roman" w:hAnsi="Times New Roman" w:cs="Times New Roman"/>
                <w:sz w:val="28"/>
                <w:szCs w:val="28"/>
                <w:lang w:val="ru-RU"/>
              </w:rPr>
              <w:t xml:space="preserve"> статусу).</w:t>
            </w:r>
          </w:p>
          <w:p w14:paraId="460A4563" w14:textId="77777777" w:rsidR="00D11693" w:rsidRDefault="00D11693" w:rsidP="00D11693">
            <w:pPr>
              <w:pBdr>
                <w:top w:val="nil"/>
                <w:left w:val="nil"/>
                <w:bottom w:val="nil"/>
                <w:right w:val="nil"/>
                <w:between w:val="nil"/>
              </w:pBdr>
              <w:jc w:val="both"/>
              <w:rPr>
                <w:rFonts w:ascii="Times New Roman" w:hAnsi="Times New Roman" w:cs="Times New Roman"/>
                <w:sz w:val="28"/>
                <w:szCs w:val="28"/>
                <w:lang w:val="ru-RU"/>
              </w:rPr>
            </w:pPr>
            <w:r w:rsidRPr="00D11693">
              <w:rPr>
                <w:rFonts w:ascii="Times New Roman" w:hAnsi="Times New Roman" w:cs="Times New Roman"/>
                <w:sz w:val="28"/>
                <w:szCs w:val="28"/>
                <w:lang w:val="ru-RU"/>
              </w:rPr>
              <w:t xml:space="preserve">1. </w:t>
            </w:r>
            <w:proofErr w:type="spellStart"/>
            <w:r w:rsidRPr="00D11693">
              <w:rPr>
                <w:rFonts w:ascii="Times New Roman" w:hAnsi="Times New Roman" w:cs="Times New Roman"/>
                <w:sz w:val="28"/>
                <w:szCs w:val="28"/>
                <w:lang w:val="ru-RU"/>
              </w:rPr>
              <w:t>Посвідчення</w:t>
            </w:r>
            <w:proofErr w:type="spellEnd"/>
            <w:r w:rsidRPr="00D11693">
              <w:rPr>
                <w:rFonts w:ascii="Times New Roman" w:hAnsi="Times New Roman" w:cs="Times New Roman"/>
                <w:sz w:val="28"/>
                <w:szCs w:val="28"/>
                <w:lang w:val="ru-RU"/>
              </w:rPr>
              <w:t>/</w:t>
            </w:r>
            <w:proofErr w:type="spellStart"/>
            <w:r w:rsidRPr="00D11693">
              <w:rPr>
                <w:rFonts w:ascii="Times New Roman" w:hAnsi="Times New Roman" w:cs="Times New Roman"/>
                <w:sz w:val="28"/>
                <w:szCs w:val="28"/>
                <w:lang w:val="ru-RU"/>
              </w:rPr>
              <w:t>довідка</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що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видається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матері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або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іншому</w:t>
            </w:r>
            <w:proofErr w:type="spellEnd"/>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повнолітньому</w:t>
            </w:r>
            <w:proofErr w:type="spellEnd"/>
            <w:r w:rsidRPr="00D11693">
              <w:rPr>
                <w:rFonts w:ascii="Times New Roman" w:hAnsi="Times New Roman" w:cs="Times New Roman"/>
                <w:sz w:val="28"/>
                <w:szCs w:val="28"/>
                <w:lang w:val="ru-RU"/>
              </w:rPr>
              <w:t xml:space="preserve"> члену </w:t>
            </w:r>
            <w:proofErr w:type="spellStart"/>
            <w:r w:rsidRPr="00D11693">
              <w:rPr>
                <w:rFonts w:ascii="Times New Roman" w:hAnsi="Times New Roman" w:cs="Times New Roman"/>
                <w:sz w:val="28"/>
                <w:szCs w:val="28"/>
                <w:lang w:val="ru-RU"/>
              </w:rPr>
              <w:t>сім’ї</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або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опікуну</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посвідчення</w:t>
            </w:r>
            <w:proofErr w:type="spellEnd"/>
            <w:r w:rsidRPr="00D1169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D11693">
              <w:rPr>
                <w:rFonts w:ascii="Times New Roman" w:hAnsi="Times New Roman" w:cs="Times New Roman"/>
                <w:sz w:val="28"/>
                <w:szCs w:val="28"/>
                <w:lang w:val="ru-RU"/>
              </w:rPr>
              <w:t xml:space="preserve">з </w:t>
            </w:r>
            <w:proofErr w:type="spellStart"/>
            <w:r w:rsidRPr="00D11693">
              <w:rPr>
                <w:rFonts w:ascii="Times New Roman" w:hAnsi="Times New Roman" w:cs="Times New Roman"/>
                <w:sz w:val="28"/>
                <w:szCs w:val="28"/>
                <w:lang w:val="ru-RU"/>
              </w:rPr>
              <w:t>продовженим</w:t>
            </w:r>
            <w:proofErr w:type="spellEnd"/>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строком</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дії</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вручаються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особисто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або</w:t>
            </w:r>
            <w:proofErr w:type="spellEnd"/>
            <w:r w:rsidRPr="00D11693">
              <w:rPr>
                <w:rFonts w:ascii="Times New Roman" w:hAnsi="Times New Roman" w:cs="Times New Roman"/>
                <w:sz w:val="28"/>
                <w:szCs w:val="28"/>
                <w:lang w:val="ru-RU"/>
              </w:rPr>
              <w:t xml:space="preserve"> за </w:t>
            </w:r>
            <w:proofErr w:type="spellStart"/>
            <w:r w:rsidRPr="00D11693">
              <w:rPr>
                <w:rFonts w:ascii="Times New Roman" w:hAnsi="Times New Roman" w:cs="Times New Roman"/>
                <w:sz w:val="28"/>
                <w:szCs w:val="28"/>
                <w:lang w:val="ru-RU"/>
              </w:rPr>
              <w:t>дорученням</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оформленим</w:t>
            </w:r>
            <w:proofErr w:type="spellEnd"/>
            <w:r w:rsidRPr="00D1169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D11693">
              <w:rPr>
                <w:rFonts w:ascii="Times New Roman" w:hAnsi="Times New Roman" w:cs="Times New Roman"/>
                <w:sz w:val="28"/>
                <w:szCs w:val="28"/>
                <w:lang w:val="ru-RU"/>
              </w:rPr>
              <w:lastRenderedPageBreak/>
              <w:t>в</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установленому</w:t>
            </w:r>
            <w:proofErr w:type="spellEnd"/>
            <w:r w:rsidRPr="00D11693">
              <w:rPr>
                <w:rFonts w:ascii="Times New Roman" w:hAnsi="Times New Roman" w:cs="Times New Roman"/>
                <w:sz w:val="28"/>
                <w:szCs w:val="28"/>
                <w:lang w:val="ru-RU"/>
              </w:rPr>
              <w:t xml:space="preserve"> законом порядку, </w:t>
            </w:r>
            <w:proofErr w:type="spellStart"/>
            <w:r w:rsidRPr="00D11693">
              <w:rPr>
                <w:rFonts w:ascii="Times New Roman" w:hAnsi="Times New Roman" w:cs="Times New Roman"/>
                <w:sz w:val="28"/>
                <w:szCs w:val="28"/>
                <w:lang w:val="ru-RU"/>
              </w:rPr>
              <w:t>уповноваженим</w:t>
            </w:r>
            <w:proofErr w:type="spellEnd"/>
            <w:r w:rsidRPr="00D11693">
              <w:rPr>
                <w:rFonts w:ascii="Times New Roman" w:hAnsi="Times New Roman" w:cs="Times New Roman"/>
                <w:sz w:val="28"/>
                <w:szCs w:val="28"/>
                <w:lang w:val="ru-RU"/>
              </w:rPr>
              <w:t xml:space="preserve"> особам:</w:t>
            </w:r>
          </w:p>
          <w:p w14:paraId="6F53A699" w14:textId="09CFA1EB" w:rsidR="00D11693" w:rsidRPr="00D11693" w:rsidRDefault="00D11693" w:rsidP="00D11693">
            <w:pPr>
              <w:pBdr>
                <w:top w:val="nil"/>
                <w:left w:val="nil"/>
                <w:bottom w:val="nil"/>
                <w:right w:val="nil"/>
                <w:between w:val="nil"/>
              </w:pBdr>
              <w:rPr>
                <w:rFonts w:ascii="Times New Roman" w:hAnsi="Times New Roman" w:cs="Times New Roman"/>
                <w:sz w:val="28"/>
                <w:szCs w:val="28"/>
                <w:lang w:val="ru-RU"/>
              </w:rPr>
            </w:pPr>
            <w:r w:rsidRPr="00D11693">
              <w:rPr>
                <w:rFonts w:ascii="Times New Roman" w:hAnsi="Times New Roman" w:cs="Times New Roman"/>
                <w:sz w:val="28"/>
                <w:szCs w:val="28"/>
                <w:lang w:val="ru-RU"/>
              </w:rPr>
              <w:t xml:space="preserve">у </w:t>
            </w:r>
            <w:proofErr w:type="spellStart"/>
            <w:r w:rsidRPr="00D11693">
              <w:rPr>
                <w:rFonts w:ascii="Times New Roman" w:hAnsi="Times New Roman" w:cs="Times New Roman"/>
                <w:sz w:val="28"/>
                <w:szCs w:val="28"/>
                <w:lang w:val="ru-RU"/>
              </w:rPr>
              <w:t>центрі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надання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адміністративних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послуг</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що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забезпечує</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видачу</w:t>
            </w:r>
            <w:proofErr w:type="spellEnd"/>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результатів</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адміністративних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послуг</w:t>
            </w:r>
            <w:proofErr w:type="spellEnd"/>
            <w:r w:rsidRPr="00D11693">
              <w:rPr>
                <w:rFonts w:ascii="Times New Roman" w:hAnsi="Times New Roman" w:cs="Times New Roman"/>
                <w:sz w:val="28"/>
                <w:szCs w:val="28"/>
                <w:lang w:val="ru-RU"/>
              </w:rPr>
              <w:t xml:space="preserve">, за </w:t>
            </w:r>
            <w:proofErr w:type="spellStart"/>
            <w:r w:rsidRPr="00D11693">
              <w:rPr>
                <w:rFonts w:ascii="Times New Roman" w:hAnsi="Times New Roman" w:cs="Times New Roman"/>
                <w:sz w:val="28"/>
                <w:szCs w:val="28"/>
                <w:lang w:val="ru-RU"/>
              </w:rPr>
              <w:t>задекларованим</w:t>
            </w:r>
            <w:proofErr w:type="spellEnd"/>
            <w:r w:rsidRPr="00D11693">
              <w:rPr>
                <w:rFonts w:ascii="Times New Roman" w:hAnsi="Times New Roman" w:cs="Times New Roman"/>
                <w:sz w:val="28"/>
                <w:szCs w:val="28"/>
                <w:lang w:val="ru-RU"/>
              </w:rPr>
              <w:t>/</w:t>
            </w:r>
            <w:proofErr w:type="spellStart"/>
            <w:r w:rsidRPr="00D11693">
              <w:rPr>
                <w:rFonts w:ascii="Times New Roman" w:hAnsi="Times New Roman" w:cs="Times New Roman"/>
                <w:sz w:val="28"/>
                <w:szCs w:val="28"/>
                <w:lang w:val="ru-RU"/>
              </w:rPr>
              <w:t>зареєстрованим</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місцем</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проживання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перебування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або</w:t>
            </w:r>
            <w:proofErr w:type="spellEnd"/>
            <w:r w:rsidRPr="00D11693">
              <w:rPr>
                <w:rFonts w:ascii="Times New Roman" w:hAnsi="Times New Roman" w:cs="Times New Roman"/>
                <w:sz w:val="28"/>
                <w:szCs w:val="28"/>
                <w:lang w:val="ru-RU"/>
              </w:rPr>
              <w:t xml:space="preserve"> за </w:t>
            </w:r>
            <w:proofErr w:type="spellStart"/>
            <w:r w:rsidRPr="00D11693">
              <w:rPr>
                <w:rFonts w:ascii="Times New Roman" w:hAnsi="Times New Roman" w:cs="Times New Roman"/>
                <w:sz w:val="28"/>
                <w:szCs w:val="28"/>
                <w:lang w:val="ru-RU"/>
              </w:rPr>
              <w:t>адресою</w:t>
            </w:r>
            <w:proofErr w:type="spellEnd"/>
          </w:p>
          <w:p w14:paraId="7B0FFD27" w14:textId="3ED00751" w:rsidR="00D11693" w:rsidRDefault="00D11693" w:rsidP="00D11693">
            <w:pPr>
              <w:pBdr>
                <w:top w:val="nil"/>
                <w:left w:val="nil"/>
                <w:bottom w:val="nil"/>
                <w:right w:val="nil"/>
                <w:between w:val="nil"/>
              </w:pBdr>
              <w:rPr>
                <w:rFonts w:ascii="Times New Roman" w:hAnsi="Times New Roman" w:cs="Times New Roman"/>
                <w:sz w:val="28"/>
                <w:szCs w:val="28"/>
                <w:lang w:val="ru-RU"/>
              </w:rPr>
            </w:pPr>
            <w:r w:rsidRPr="00D11693">
              <w:rPr>
                <w:rFonts w:ascii="Times New Roman" w:hAnsi="Times New Roman" w:cs="Times New Roman"/>
                <w:sz w:val="28"/>
                <w:szCs w:val="28"/>
                <w:lang w:val="ru-RU"/>
              </w:rPr>
              <w:t xml:space="preserve">фактичного </w:t>
            </w:r>
            <w:proofErr w:type="spellStart"/>
            <w:r w:rsidRPr="00D11693">
              <w:rPr>
                <w:rFonts w:ascii="Times New Roman" w:hAnsi="Times New Roman" w:cs="Times New Roman"/>
                <w:sz w:val="28"/>
                <w:szCs w:val="28"/>
                <w:lang w:val="ru-RU"/>
              </w:rPr>
              <w:t>місця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проживання</w:t>
            </w:r>
            <w:proofErr w:type="spellEnd"/>
            <w:r w:rsidRPr="00D11693">
              <w:rPr>
                <w:rFonts w:ascii="Times New Roman" w:hAnsi="Times New Roman" w:cs="Times New Roman"/>
                <w:sz w:val="28"/>
                <w:szCs w:val="28"/>
                <w:lang w:val="ru-RU"/>
              </w:rPr>
              <w:t xml:space="preserve"> (для </w:t>
            </w:r>
            <w:proofErr w:type="spellStart"/>
            <w:r w:rsidRPr="00D11693">
              <w:rPr>
                <w:rFonts w:ascii="Times New Roman" w:hAnsi="Times New Roman" w:cs="Times New Roman"/>
                <w:sz w:val="28"/>
                <w:szCs w:val="28"/>
                <w:lang w:val="ru-RU"/>
              </w:rPr>
              <w:t>внутрішньо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переміщених</w:t>
            </w:r>
            <w:proofErr w:type="spellEnd"/>
            <w:r w:rsidRPr="00D11693">
              <w:rPr>
                <w:rFonts w:ascii="Times New Roman" w:hAnsi="Times New Roman" w:cs="Times New Roman"/>
                <w:sz w:val="28"/>
                <w:szCs w:val="28"/>
                <w:lang w:val="ru-RU"/>
              </w:rPr>
              <w:t xml:space="preserve"> </w:t>
            </w:r>
            <w:proofErr w:type="spellStart"/>
            <w:proofErr w:type="gramStart"/>
            <w:r w:rsidRPr="00D11693">
              <w:rPr>
                <w:rFonts w:ascii="Times New Roman" w:hAnsi="Times New Roman" w:cs="Times New Roman"/>
                <w:sz w:val="28"/>
                <w:szCs w:val="28"/>
                <w:lang w:val="ru-RU"/>
              </w:rPr>
              <w:t>осіб</w:t>
            </w:r>
            <w:proofErr w:type="spellEnd"/>
            <w:r w:rsidRPr="00D11693">
              <w:rPr>
                <w:rFonts w:ascii="Times New Roman" w:hAnsi="Times New Roman" w:cs="Times New Roman"/>
                <w:sz w:val="28"/>
                <w:szCs w:val="28"/>
                <w:lang w:val="ru-RU"/>
              </w:rPr>
              <w:t>)</w:t>
            </w:r>
            <w:proofErr w:type="spellStart"/>
            <w:r w:rsidRPr="00D11693">
              <w:rPr>
                <w:rFonts w:ascii="Times New Roman" w:hAnsi="Times New Roman" w:cs="Times New Roman"/>
                <w:sz w:val="28"/>
                <w:szCs w:val="28"/>
                <w:lang w:val="ru-RU"/>
              </w:rPr>
              <w:t>заявника</w:t>
            </w:r>
            <w:proofErr w:type="spellEnd"/>
            <w:proofErr w:type="gramEnd"/>
            <w:r>
              <w:rPr>
                <w:rFonts w:ascii="Times New Roman" w:hAnsi="Times New Roman" w:cs="Times New Roman"/>
                <w:sz w:val="28"/>
                <w:szCs w:val="28"/>
                <w:lang w:val="ru-RU"/>
              </w:rPr>
              <w:t>,</w:t>
            </w:r>
          </w:p>
          <w:p w14:paraId="48CA5542" w14:textId="77777777" w:rsidR="00D11693" w:rsidRPr="00D11693" w:rsidRDefault="00D11693" w:rsidP="00D11693">
            <w:pPr>
              <w:pBdr>
                <w:top w:val="nil"/>
                <w:left w:val="nil"/>
                <w:bottom w:val="nil"/>
                <w:right w:val="nil"/>
                <w:between w:val="nil"/>
              </w:pBdr>
              <w:rPr>
                <w:rFonts w:ascii="Times New Roman" w:hAnsi="Times New Roman" w:cs="Times New Roman"/>
                <w:sz w:val="28"/>
                <w:szCs w:val="28"/>
              </w:rPr>
            </w:pPr>
            <w:r w:rsidRPr="00D11693">
              <w:rPr>
                <w:rFonts w:ascii="Times New Roman" w:hAnsi="Times New Roman" w:cs="Times New Roman"/>
                <w:sz w:val="28"/>
                <w:szCs w:val="28"/>
              </w:rPr>
              <w:t>безпосередньо структурним підрозділом з питань ветеранської політики за задекларованим/ зареєстрованим місцем проживання</w:t>
            </w:r>
            <w:r>
              <w:rPr>
                <w:rFonts w:ascii="Times New Roman" w:hAnsi="Times New Roman" w:cs="Times New Roman"/>
                <w:sz w:val="28"/>
                <w:szCs w:val="28"/>
              </w:rPr>
              <w:t xml:space="preserve"> </w:t>
            </w:r>
            <w:r w:rsidRPr="00D11693">
              <w:rPr>
                <w:rFonts w:ascii="Times New Roman" w:hAnsi="Times New Roman" w:cs="Times New Roman"/>
                <w:sz w:val="28"/>
                <w:szCs w:val="28"/>
              </w:rPr>
              <w:t>(перебування) або за адресою фактичного місця проживання (для</w:t>
            </w:r>
          </w:p>
          <w:p w14:paraId="54FA1093" w14:textId="77777777" w:rsidR="00D11693" w:rsidRDefault="00D11693" w:rsidP="00D11693">
            <w:pPr>
              <w:pBdr>
                <w:top w:val="nil"/>
                <w:left w:val="nil"/>
                <w:bottom w:val="nil"/>
                <w:right w:val="nil"/>
                <w:between w:val="nil"/>
              </w:pBdr>
              <w:rPr>
                <w:rFonts w:ascii="Times New Roman" w:hAnsi="Times New Roman" w:cs="Times New Roman"/>
                <w:sz w:val="28"/>
                <w:szCs w:val="28"/>
              </w:rPr>
            </w:pPr>
            <w:r w:rsidRPr="00D11693">
              <w:rPr>
                <w:rFonts w:ascii="Times New Roman" w:hAnsi="Times New Roman" w:cs="Times New Roman"/>
                <w:sz w:val="28"/>
                <w:szCs w:val="28"/>
              </w:rPr>
              <w:t>внутрішньо переміщених осіб) заявника.</w:t>
            </w:r>
          </w:p>
          <w:p w14:paraId="4B7B5062" w14:textId="77777777" w:rsidR="00D11693" w:rsidRDefault="00D11693" w:rsidP="00D11693">
            <w:pPr>
              <w:pBdr>
                <w:top w:val="nil"/>
                <w:left w:val="nil"/>
                <w:bottom w:val="nil"/>
                <w:right w:val="nil"/>
                <w:between w:val="nil"/>
              </w:pBdr>
              <w:rPr>
                <w:rFonts w:ascii="Times New Roman" w:hAnsi="Times New Roman" w:cs="Times New Roman"/>
                <w:sz w:val="28"/>
                <w:szCs w:val="28"/>
                <w:lang w:val="ru-RU"/>
              </w:rPr>
            </w:pPr>
            <w:r w:rsidRPr="00D11693">
              <w:rPr>
                <w:rFonts w:ascii="Times New Roman" w:hAnsi="Times New Roman" w:cs="Times New Roman"/>
                <w:sz w:val="28"/>
                <w:szCs w:val="28"/>
                <w:lang w:val="ru-RU"/>
              </w:rPr>
              <w:t xml:space="preserve">2. </w:t>
            </w:r>
            <w:proofErr w:type="spellStart"/>
            <w:r w:rsidRPr="00D11693">
              <w:rPr>
                <w:rFonts w:ascii="Times New Roman" w:hAnsi="Times New Roman" w:cs="Times New Roman"/>
                <w:sz w:val="28"/>
                <w:szCs w:val="28"/>
                <w:lang w:val="ru-RU"/>
              </w:rPr>
              <w:t>Посвідчення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вручаються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особисто</w:t>
            </w:r>
            <w:proofErr w:type="spellEnd"/>
            <w:r w:rsidRPr="00D11693">
              <w:rPr>
                <w:rFonts w:ascii="Times New Roman" w:hAnsi="Times New Roman" w:cs="Times New Roman"/>
                <w:sz w:val="28"/>
                <w:szCs w:val="28"/>
                <w:lang w:val="ru-RU"/>
              </w:rPr>
              <w:t xml:space="preserve"> </w:t>
            </w:r>
          </w:p>
          <w:p w14:paraId="4D5D507B" w14:textId="7C110FBE" w:rsidR="00D11693" w:rsidRPr="00D11693" w:rsidRDefault="00D11693" w:rsidP="00D11693">
            <w:pPr>
              <w:pBdr>
                <w:top w:val="nil"/>
                <w:left w:val="nil"/>
                <w:bottom w:val="nil"/>
                <w:right w:val="nil"/>
                <w:between w:val="nil"/>
              </w:pBdr>
              <w:rPr>
                <w:rFonts w:ascii="Times New Roman" w:hAnsi="Times New Roman" w:cs="Times New Roman"/>
                <w:sz w:val="28"/>
                <w:szCs w:val="28"/>
                <w:lang w:val="ru-RU"/>
              </w:rPr>
            </w:pPr>
            <w:proofErr w:type="spellStart"/>
            <w:r w:rsidRPr="00D11693">
              <w:rPr>
                <w:rFonts w:ascii="Times New Roman" w:hAnsi="Times New Roman" w:cs="Times New Roman"/>
                <w:sz w:val="28"/>
                <w:szCs w:val="28"/>
                <w:lang w:val="ru-RU"/>
              </w:rPr>
              <w:t>або</w:t>
            </w:r>
            <w:proofErr w:type="spellEnd"/>
            <w:r w:rsidRPr="00D11693">
              <w:rPr>
                <w:rFonts w:ascii="Times New Roman" w:hAnsi="Times New Roman" w:cs="Times New Roman"/>
                <w:sz w:val="28"/>
                <w:szCs w:val="28"/>
                <w:lang w:val="ru-RU"/>
              </w:rPr>
              <w:t xml:space="preserve"> за </w:t>
            </w:r>
            <w:proofErr w:type="spellStart"/>
            <w:r w:rsidRPr="00D11693">
              <w:rPr>
                <w:rFonts w:ascii="Times New Roman" w:hAnsi="Times New Roman" w:cs="Times New Roman"/>
                <w:sz w:val="28"/>
                <w:szCs w:val="28"/>
                <w:lang w:val="ru-RU"/>
              </w:rPr>
              <w:t>дорученням</w:t>
            </w:r>
            <w:proofErr w:type="spellEnd"/>
            <w:r w:rsidRPr="00D1169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оформленим</w:t>
            </w:r>
            <w:proofErr w:type="spellEnd"/>
            <w:r w:rsidRPr="00D11693">
              <w:rPr>
                <w:rFonts w:ascii="Times New Roman" w:hAnsi="Times New Roman" w:cs="Times New Roman"/>
                <w:sz w:val="28"/>
                <w:szCs w:val="28"/>
                <w:lang w:val="ru-RU"/>
              </w:rPr>
              <w:t xml:space="preserve"> в </w:t>
            </w:r>
            <w:proofErr w:type="spellStart"/>
            <w:r w:rsidRPr="00D11693">
              <w:rPr>
                <w:rFonts w:ascii="Times New Roman" w:hAnsi="Times New Roman" w:cs="Times New Roman"/>
                <w:sz w:val="28"/>
                <w:szCs w:val="28"/>
                <w:lang w:val="ru-RU"/>
              </w:rPr>
              <w:t>установленому</w:t>
            </w:r>
            <w:proofErr w:type="spellEnd"/>
            <w:r w:rsidRPr="00D11693">
              <w:rPr>
                <w:rFonts w:ascii="Times New Roman" w:hAnsi="Times New Roman" w:cs="Times New Roman"/>
                <w:sz w:val="28"/>
                <w:szCs w:val="28"/>
                <w:lang w:val="ru-RU"/>
              </w:rPr>
              <w:t xml:space="preserve"> законом порядку, </w:t>
            </w:r>
            <w:proofErr w:type="spellStart"/>
            <w:r w:rsidRPr="00D11693">
              <w:rPr>
                <w:rFonts w:ascii="Times New Roman" w:hAnsi="Times New Roman" w:cs="Times New Roman"/>
                <w:sz w:val="28"/>
                <w:szCs w:val="28"/>
                <w:lang w:val="ru-RU"/>
              </w:rPr>
              <w:t>уповноваженим</w:t>
            </w:r>
            <w:proofErr w:type="spellEnd"/>
            <w:r>
              <w:rPr>
                <w:rFonts w:ascii="Times New Roman" w:hAnsi="Times New Roman" w:cs="Times New Roman"/>
                <w:sz w:val="28"/>
                <w:szCs w:val="28"/>
                <w:lang w:val="ru-RU"/>
              </w:rPr>
              <w:t xml:space="preserve"> </w:t>
            </w:r>
            <w:r w:rsidRPr="00D11693">
              <w:rPr>
                <w:rFonts w:ascii="Times New Roman" w:hAnsi="Times New Roman" w:cs="Times New Roman"/>
                <w:sz w:val="28"/>
                <w:szCs w:val="28"/>
                <w:lang w:val="ru-RU"/>
              </w:rPr>
              <w:t xml:space="preserve">особам у </w:t>
            </w:r>
            <w:proofErr w:type="spellStart"/>
            <w:r w:rsidRPr="00D11693">
              <w:rPr>
                <w:rFonts w:ascii="Times New Roman" w:hAnsi="Times New Roman" w:cs="Times New Roman"/>
                <w:sz w:val="28"/>
                <w:szCs w:val="28"/>
                <w:lang w:val="ru-RU"/>
              </w:rPr>
              <w:t>центрі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надання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адміністративних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послуг</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що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забезпечує</w:t>
            </w:r>
            <w:proofErr w:type="spellEnd"/>
          </w:p>
          <w:p w14:paraId="0FE554EE" w14:textId="77777777" w:rsidR="00D11693" w:rsidRPr="00D11693" w:rsidRDefault="00D11693" w:rsidP="00D11693">
            <w:pPr>
              <w:pBdr>
                <w:top w:val="nil"/>
                <w:left w:val="nil"/>
                <w:bottom w:val="nil"/>
                <w:right w:val="nil"/>
                <w:between w:val="nil"/>
              </w:pBdr>
              <w:rPr>
                <w:rFonts w:ascii="Times New Roman" w:hAnsi="Times New Roman" w:cs="Times New Roman"/>
                <w:sz w:val="28"/>
                <w:szCs w:val="28"/>
                <w:lang w:val="ru-RU"/>
              </w:rPr>
            </w:pPr>
            <w:proofErr w:type="spellStart"/>
            <w:r w:rsidRPr="00D11693">
              <w:rPr>
                <w:rFonts w:ascii="Times New Roman" w:hAnsi="Times New Roman" w:cs="Times New Roman"/>
                <w:sz w:val="28"/>
                <w:szCs w:val="28"/>
                <w:lang w:val="ru-RU"/>
              </w:rPr>
              <w:t>видачу</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результатів</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адміністративних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послуг</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незалежно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від</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адреси</w:t>
            </w:r>
            <w:proofErr w:type="spellEnd"/>
          </w:p>
          <w:p w14:paraId="20082156" w14:textId="0EA2F96B" w:rsidR="00D11693" w:rsidRPr="00D11693" w:rsidRDefault="00D11693" w:rsidP="00D11693">
            <w:pPr>
              <w:pBdr>
                <w:top w:val="nil"/>
                <w:left w:val="nil"/>
                <w:bottom w:val="nil"/>
                <w:right w:val="nil"/>
                <w:between w:val="nil"/>
              </w:pBdr>
              <w:rPr>
                <w:rFonts w:ascii="Times New Roman" w:hAnsi="Times New Roman" w:cs="Times New Roman"/>
                <w:sz w:val="28"/>
                <w:szCs w:val="28"/>
                <w:lang w:val="ru-RU"/>
              </w:rPr>
            </w:pPr>
            <w:proofErr w:type="spellStart"/>
            <w:r w:rsidRPr="00D11693">
              <w:rPr>
                <w:rFonts w:ascii="Times New Roman" w:hAnsi="Times New Roman" w:cs="Times New Roman"/>
                <w:sz w:val="28"/>
                <w:szCs w:val="28"/>
                <w:lang w:val="ru-RU"/>
              </w:rPr>
              <w:t>задекларованого</w:t>
            </w:r>
            <w:proofErr w:type="spellEnd"/>
            <w:r w:rsidRPr="00D1169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зареєстрованого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місця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проживання</w:t>
            </w:r>
            <w:proofErr w:type="spellEnd"/>
            <w:r w:rsidRPr="00D11693">
              <w:rPr>
                <w:rFonts w:ascii="Times New Roman" w:hAnsi="Times New Roman" w:cs="Times New Roman"/>
                <w:sz w:val="28"/>
                <w:szCs w:val="28"/>
                <w:lang w:val="ru-RU"/>
              </w:rPr>
              <w:t xml:space="preserve"> – </w:t>
            </w:r>
            <w:proofErr w:type="spellStart"/>
            <w:r w:rsidRPr="00D11693">
              <w:rPr>
                <w:rFonts w:ascii="Times New Roman" w:hAnsi="Times New Roman" w:cs="Times New Roman"/>
                <w:sz w:val="28"/>
                <w:szCs w:val="28"/>
                <w:lang w:val="ru-RU"/>
              </w:rPr>
              <w:t>зазначеному</w:t>
            </w:r>
            <w:proofErr w:type="spellEnd"/>
            <w:r w:rsidRPr="00D11693">
              <w:rPr>
                <w:rFonts w:ascii="Times New Roman" w:hAnsi="Times New Roman" w:cs="Times New Roman"/>
                <w:sz w:val="28"/>
                <w:szCs w:val="28"/>
                <w:lang w:val="ru-RU"/>
              </w:rPr>
              <w:t xml:space="preserve"> у</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заяві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поданій</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згідно</w:t>
            </w:r>
            <w:proofErr w:type="spellEnd"/>
            <w:r w:rsidRPr="00D11693">
              <w:rPr>
                <w:rFonts w:ascii="Times New Roman" w:hAnsi="Times New Roman" w:cs="Times New Roman"/>
                <w:sz w:val="28"/>
                <w:szCs w:val="28"/>
                <w:lang w:val="ru-RU"/>
              </w:rPr>
              <w:t xml:space="preserve"> з </w:t>
            </w:r>
            <w:proofErr w:type="spellStart"/>
            <w:r w:rsidRPr="00D11693">
              <w:rPr>
                <w:rFonts w:ascii="Times New Roman" w:hAnsi="Times New Roman" w:cs="Times New Roman"/>
                <w:sz w:val="28"/>
                <w:szCs w:val="28"/>
                <w:lang w:val="ru-RU"/>
              </w:rPr>
              <w:t>додатком</w:t>
            </w:r>
            <w:proofErr w:type="spellEnd"/>
            <w:r w:rsidRPr="00D11693">
              <w:rPr>
                <w:rFonts w:ascii="Times New Roman" w:hAnsi="Times New Roman" w:cs="Times New Roman"/>
                <w:sz w:val="28"/>
                <w:szCs w:val="28"/>
                <w:lang w:val="ru-RU"/>
              </w:rPr>
              <w:t xml:space="preserve"> до Порядку № 685.</w:t>
            </w:r>
          </w:p>
          <w:p w14:paraId="2789AD4F" w14:textId="29EB6AEC" w:rsidR="00D11693" w:rsidRPr="00D11693" w:rsidRDefault="00D11693" w:rsidP="00D11693">
            <w:pPr>
              <w:pBdr>
                <w:top w:val="nil"/>
                <w:left w:val="nil"/>
                <w:bottom w:val="nil"/>
                <w:right w:val="nil"/>
                <w:between w:val="nil"/>
              </w:pBdr>
              <w:rPr>
                <w:rFonts w:ascii="Times New Roman" w:hAnsi="Times New Roman" w:cs="Times New Roman"/>
                <w:sz w:val="28"/>
                <w:szCs w:val="28"/>
                <w:lang w:val="ru-RU"/>
              </w:rPr>
            </w:pPr>
            <w:r w:rsidRPr="00D11693">
              <w:rPr>
                <w:rFonts w:ascii="Times New Roman" w:hAnsi="Times New Roman" w:cs="Times New Roman"/>
                <w:sz w:val="28"/>
                <w:szCs w:val="28"/>
                <w:lang w:val="ru-RU"/>
              </w:rPr>
              <w:t xml:space="preserve">У </w:t>
            </w:r>
            <w:proofErr w:type="spellStart"/>
            <w:r w:rsidRPr="00D11693">
              <w:rPr>
                <w:rFonts w:ascii="Times New Roman" w:hAnsi="Times New Roman" w:cs="Times New Roman"/>
                <w:sz w:val="28"/>
                <w:szCs w:val="28"/>
                <w:lang w:val="ru-RU"/>
              </w:rPr>
              <w:t>разі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наявності</w:t>
            </w:r>
            <w:proofErr w:type="spellEnd"/>
            <w:r w:rsidRPr="00D11693">
              <w:rPr>
                <w:rFonts w:ascii="Times New Roman" w:hAnsi="Times New Roman" w:cs="Times New Roman"/>
                <w:sz w:val="28"/>
                <w:szCs w:val="28"/>
                <w:lang w:val="ru-RU"/>
              </w:rPr>
              <w:t xml:space="preserve"> у </w:t>
            </w:r>
            <w:proofErr w:type="spellStart"/>
            <w:r w:rsidRPr="00D11693">
              <w:rPr>
                <w:rFonts w:ascii="Times New Roman" w:hAnsi="Times New Roman" w:cs="Times New Roman"/>
                <w:sz w:val="28"/>
                <w:szCs w:val="28"/>
                <w:lang w:val="ru-RU"/>
              </w:rPr>
              <w:t>заявника</w:t>
            </w:r>
            <w:proofErr w:type="spellEnd"/>
            <w:r w:rsidRPr="00D11693">
              <w:rPr>
                <w:rFonts w:ascii="Times New Roman" w:hAnsi="Times New Roman" w:cs="Times New Roman"/>
                <w:sz w:val="28"/>
                <w:szCs w:val="28"/>
                <w:lang w:val="ru-RU"/>
              </w:rPr>
              <w:t xml:space="preserve"> статусу</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учасника</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бойових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дій</w:t>
            </w:r>
            <w:proofErr w:type="spellEnd"/>
            <w:r w:rsidRPr="00D11693">
              <w:rPr>
                <w:rFonts w:ascii="Times New Roman" w:hAnsi="Times New Roman" w:cs="Times New Roman"/>
                <w:sz w:val="28"/>
                <w:szCs w:val="28"/>
                <w:lang w:val="ru-RU"/>
              </w:rPr>
              <w:t>, при</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врученні</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Посвідчення</w:t>
            </w:r>
            <w:proofErr w:type="spellEnd"/>
            <w:r w:rsidRPr="00D11693">
              <w:rPr>
                <w:rFonts w:ascii="Times New Roman" w:hAnsi="Times New Roman" w:cs="Times New Roman"/>
                <w:sz w:val="28"/>
                <w:szCs w:val="28"/>
                <w:lang w:val="ru-RU"/>
              </w:rPr>
              <w:t xml:space="preserve"> особи з </w:t>
            </w:r>
            <w:proofErr w:type="spellStart"/>
            <w:r w:rsidRPr="00D11693">
              <w:rPr>
                <w:rFonts w:ascii="Times New Roman" w:hAnsi="Times New Roman" w:cs="Times New Roman"/>
                <w:sz w:val="28"/>
                <w:szCs w:val="28"/>
                <w:lang w:val="ru-RU"/>
              </w:rPr>
              <w:t>інвалідністю</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внаслідок</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війни</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заявник</w:t>
            </w:r>
            <w:proofErr w:type="spellEnd"/>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передає</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адміністратору</w:t>
            </w:r>
            <w:proofErr w:type="spellEnd"/>
            <w:r w:rsidRPr="00D11693">
              <w:rPr>
                <w:rFonts w:ascii="Times New Roman" w:hAnsi="Times New Roman" w:cs="Times New Roman"/>
                <w:sz w:val="28"/>
                <w:szCs w:val="28"/>
                <w:lang w:val="ru-RU"/>
              </w:rPr>
              <w:t xml:space="preserve"> центру </w:t>
            </w:r>
            <w:proofErr w:type="spellStart"/>
            <w:r w:rsidRPr="00D11693">
              <w:rPr>
                <w:rFonts w:ascii="Times New Roman" w:hAnsi="Times New Roman" w:cs="Times New Roman"/>
                <w:sz w:val="28"/>
                <w:szCs w:val="28"/>
                <w:lang w:val="ru-RU"/>
              </w:rPr>
              <w:t>надання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адміністративних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послуг</w:t>
            </w:r>
            <w:proofErr w:type="spellEnd"/>
            <w:r w:rsidRPr="00D11693">
              <w:rPr>
                <w:rFonts w:ascii="Times New Roman" w:hAnsi="Times New Roman" w:cs="Times New Roman"/>
                <w:sz w:val="28"/>
                <w:szCs w:val="28"/>
                <w:lang w:val="ru-RU"/>
              </w:rPr>
              <w:t>, в</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якому</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виявив</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бажання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отримати</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посвідчення</w:t>
            </w:r>
            <w:proofErr w:type="spellEnd"/>
            <w:r w:rsidRPr="00D1169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11693">
              <w:rPr>
                <w:rFonts w:ascii="Times New Roman" w:hAnsi="Times New Roman" w:cs="Times New Roman"/>
                <w:sz w:val="28"/>
                <w:szCs w:val="28"/>
                <w:lang w:val="ru-RU"/>
              </w:rPr>
              <w:t>“</w:t>
            </w:r>
            <w:proofErr w:type="spellStart"/>
            <w:r w:rsidRPr="00D11693">
              <w:rPr>
                <w:rFonts w:ascii="Times New Roman" w:hAnsi="Times New Roman" w:cs="Times New Roman"/>
                <w:sz w:val="28"/>
                <w:szCs w:val="28"/>
                <w:lang w:val="ru-RU"/>
              </w:rPr>
              <w:t>Посвідчення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учасника</w:t>
            </w:r>
            <w:proofErr w:type="spellEnd"/>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бойових</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дій</w:t>
            </w:r>
            <w:proofErr w:type="spellEnd"/>
            <w:r w:rsidRPr="00D11693">
              <w:rPr>
                <w:rFonts w:ascii="Times New Roman" w:hAnsi="Times New Roman" w:cs="Times New Roman"/>
                <w:sz w:val="28"/>
                <w:szCs w:val="28"/>
                <w:lang w:val="ru-RU"/>
              </w:rPr>
              <w:t xml:space="preserve">” для </w:t>
            </w:r>
            <w:proofErr w:type="spellStart"/>
            <w:r w:rsidRPr="00D11693">
              <w:rPr>
                <w:rFonts w:ascii="Times New Roman" w:hAnsi="Times New Roman" w:cs="Times New Roman"/>
                <w:sz w:val="28"/>
                <w:szCs w:val="28"/>
                <w:lang w:val="ru-RU"/>
              </w:rPr>
              <w:t>його</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подальшої</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передачі</w:t>
            </w:r>
            <w:proofErr w:type="spellEnd"/>
            <w:r w:rsidRPr="00D11693">
              <w:rPr>
                <w:rFonts w:ascii="Times New Roman" w:hAnsi="Times New Roman" w:cs="Times New Roman"/>
                <w:sz w:val="28"/>
                <w:szCs w:val="28"/>
                <w:lang w:val="ru-RU"/>
              </w:rPr>
              <w:t xml:space="preserve"> на </w:t>
            </w:r>
            <w:proofErr w:type="spellStart"/>
            <w:r w:rsidRPr="00D11693">
              <w:rPr>
                <w:rFonts w:ascii="Times New Roman" w:hAnsi="Times New Roman" w:cs="Times New Roman"/>
                <w:sz w:val="28"/>
                <w:szCs w:val="28"/>
                <w:lang w:val="ru-RU"/>
              </w:rPr>
              <w:t>зберігання</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місцевому</w:t>
            </w:r>
            <w:proofErr w:type="spellEnd"/>
            <w:r>
              <w:rPr>
                <w:rFonts w:ascii="Times New Roman" w:hAnsi="Times New Roman" w:cs="Times New Roman"/>
                <w:sz w:val="28"/>
                <w:szCs w:val="28"/>
                <w:lang w:val="ru-RU"/>
              </w:rPr>
              <w:t xml:space="preserve"> </w:t>
            </w:r>
            <w:r w:rsidRPr="00D11693">
              <w:rPr>
                <w:rFonts w:ascii="Times New Roman" w:hAnsi="Times New Roman" w:cs="Times New Roman"/>
                <w:sz w:val="28"/>
                <w:szCs w:val="28"/>
                <w:lang w:val="ru-RU"/>
              </w:rPr>
              <w:t xml:space="preserve">структурному </w:t>
            </w:r>
            <w:proofErr w:type="spellStart"/>
            <w:r w:rsidRPr="00D11693">
              <w:rPr>
                <w:rFonts w:ascii="Times New Roman" w:hAnsi="Times New Roman" w:cs="Times New Roman"/>
                <w:sz w:val="28"/>
                <w:szCs w:val="28"/>
                <w:lang w:val="ru-RU"/>
              </w:rPr>
              <w:t>підрозділу</w:t>
            </w:r>
            <w:proofErr w:type="spellEnd"/>
            <w:r w:rsidRPr="00D11693">
              <w:rPr>
                <w:rFonts w:ascii="Times New Roman" w:hAnsi="Times New Roman" w:cs="Times New Roman"/>
                <w:sz w:val="28"/>
                <w:szCs w:val="28"/>
                <w:lang w:val="ru-RU"/>
              </w:rPr>
              <w:t xml:space="preserve"> з </w:t>
            </w:r>
            <w:proofErr w:type="spellStart"/>
            <w:r w:rsidRPr="00D11693">
              <w:rPr>
                <w:rFonts w:ascii="Times New Roman" w:hAnsi="Times New Roman" w:cs="Times New Roman"/>
                <w:sz w:val="28"/>
                <w:szCs w:val="28"/>
                <w:lang w:val="ru-RU"/>
              </w:rPr>
              <w:t>питань</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ветеранської</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політики</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який</w:t>
            </w:r>
            <w:proofErr w:type="spellEnd"/>
          </w:p>
          <w:p w14:paraId="00000079" w14:textId="6CAD5ED4" w:rsidR="00D11693" w:rsidRPr="008C6032" w:rsidRDefault="00D11693" w:rsidP="00D11693">
            <w:pPr>
              <w:pBdr>
                <w:top w:val="nil"/>
                <w:left w:val="nil"/>
                <w:bottom w:val="nil"/>
                <w:right w:val="nil"/>
                <w:between w:val="nil"/>
              </w:pBdr>
              <w:rPr>
                <w:rFonts w:ascii="Times New Roman" w:hAnsi="Times New Roman" w:cs="Times New Roman"/>
                <w:sz w:val="28"/>
                <w:szCs w:val="28"/>
                <w:lang w:val="ru-RU"/>
              </w:rPr>
            </w:pPr>
            <w:r w:rsidRPr="00D11693">
              <w:rPr>
                <w:rFonts w:ascii="Times New Roman" w:hAnsi="Times New Roman" w:cs="Times New Roman"/>
                <w:sz w:val="28"/>
                <w:szCs w:val="28"/>
                <w:lang w:val="ru-RU"/>
              </w:rPr>
              <w:t>оформив “</w:t>
            </w:r>
            <w:proofErr w:type="spellStart"/>
            <w:r w:rsidRPr="00D11693">
              <w:rPr>
                <w:rFonts w:ascii="Times New Roman" w:hAnsi="Times New Roman" w:cs="Times New Roman"/>
                <w:sz w:val="28"/>
                <w:szCs w:val="28"/>
                <w:lang w:val="ru-RU"/>
              </w:rPr>
              <w:t>Посвідчення</w:t>
            </w:r>
            <w:proofErr w:type="spellEnd"/>
            <w:r w:rsidRPr="00D11693">
              <w:rPr>
                <w:rFonts w:ascii="Times New Roman" w:hAnsi="Times New Roman" w:cs="Times New Roman"/>
                <w:sz w:val="28"/>
                <w:szCs w:val="28"/>
                <w:lang w:val="ru-RU"/>
              </w:rPr>
              <w:t xml:space="preserve"> особи з</w:t>
            </w:r>
            <w:r>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інвалідністю</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внаслідок</w:t>
            </w:r>
            <w:proofErr w:type="spellEnd"/>
            <w:r w:rsidRPr="00D11693">
              <w:rPr>
                <w:rFonts w:ascii="Times New Roman" w:hAnsi="Times New Roman" w:cs="Times New Roman"/>
                <w:sz w:val="28"/>
                <w:szCs w:val="28"/>
                <w:lang w:val="ru-RU"/>
              </w:rPr>
              <w:t xml:space="preserve"> </w:t>
            </w:r>
            <w:proofErr w:type="spellStart"/>
            <w:r w:rsidRPr="00D11693">
              <w:rPr>
                <w:rFonts w:ascii="Times New Roman" w:hAnsi="Times New Roman" w:cs="Times New Roman"/>
                <w:sz w:val="28"/>
                <w:szCs w:val="28"/>
                <w:lang w:val="ru-RU"/>
              </w:rPr>
              <w:t>війни</w:t>
            </w:r>
            <w:proofErr w:type="spellEnd"/>
            <w:r w:rsidRPr="00D11693">
              <w:rPr>
                <w:rFonts w:ascii="Times New Roman" w:hAnsi="Times New Roman" w:cs="Times New Roman"/>
                <w:sz w:val="28"/>
                <w:szCs w:val="28"/>
                <w:lang w:val="ru-RU"/>
              </w:rPr>
              <w:t>”.</w:t>
            </w:r>
          </w:p>
        </w:tc>
      </w:tr>
    </w:tbl>
    <w:p w14:paraId="33850634" w14:textId="114BC206"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14:paraId="0000007B" w14:textId="7FF505C3"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75EAF9EE" w14:textId="52831579" w:rsidR="00997BB5" w:rsidRDefault="00997BB5">
      <w:pPr>
        <w:pBdr>
          <w:top w:val="nil"/>
          <w:left w:val="nil"/>
          <w:bottom w:val="nil"/>
          <w:right w:val="nil"/>
          <w:between w:val="nil"/>
        </w:pBdr>
        <w:rPr>
          <w:rFonts w:ascii="Times New Roman" w:eastAsia="Times New Roman" w:hAnsi="Times New Roman" w:cs="Times New Roman"/>
          <w:b/>
          <w:i/>
          <w:strike/>
          <w:sz w:val="28"/>
          <w:szCs w:val="28"/>
        </w:rPr>
      </w:pPr>
    </w:p>
    <w:p w14:paraId="09DBA019" w14:textId="77777777" w:rsidR="00997BB5" w:rsidRDefault="00997BB5">
      <w:pPr>
        <w:pBdr>
          <w:top w:val="nil"/>
          <w:left w:val="nil"/>
          <w:bottom w:val="nil"/>
          <w:right w:val="nil"/>
          <w:between w:val="nil"/>
        </w:pBdr>
        <w:rPr>
          <w:rFonts w:ascii="Times New Roman" w:eastAsia="Times New Roman" w:hAnsi="Times New Roman" w:cs="Times New Roman"/>
          <w:b/>
          <w:i/>
          <w:strike/>
          <w:sz w:val="28"/>
          <w:szCs w:val="28"/>
        </w:rPr>
      </w:pPr>
    </w:p>
    <w:p w14:paraId="6819D5F1" w14:textId="77777777"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p>
    <w:p w14:paraId="0000007F" w14:textId="664ED182" w:rsidR="007A640D" w:rsidRDefault="00D11693" w:rsidP="00997BB5">
      <w:pPr>
        <w:pBdr>
          <w:top w:val="nil"/>
          <w:left w:val="nil"/>
          <w:bottom w:val="nil"/>
          <w:right w:val="nil"/>
          <w:between w:val="nil"/>
        </w:pBdr>
        <w:rPr>
          <w:rFonts w:ascii="Times New Roman" w:eastAsia="Times New Roman" w:hAnsi="Times New Roman" w:cs="Times New Roman"/>
          <w:b/>
          <w:i/>
          <w:strike/>
          <w:sz w:val="28"/>
          <w:szCs w:val="28"/>
        </w:rPr>
      </w:pPr>
      <w:r w:rsidRPr="00D11693">
        <w:rPr>
          <w:rFonts w:ascii="Times New Roman" w:eastAsia="Times New Roman" w:hAnsi="Times New Roman" w:cs="Times New Roman"/>
          <w:b/>
          <w:iCs/>
          <w:sz w:val="28"/>
          <w:szCs w:val="28"/>
        </w:rPr>
        <w:t>Директор Департаменту соціальної роботи</w:t>
      </w:r>
      <w:r>
        <w:rPr>
          <w:rFonts w:ascii="Times New Roman" w:eastAsia="Times New Roman" w:hAnsi="Times New Roman" w:cs="Times New Roman"/>
          <w:b/>
          <w:iCs/>
          <w:sz w:val="28"/>
          <w:szCs w:val="28"/>
        </w:rPr>
        <w:t xml:space="preserve">                        </w:t>
      </w:r>
      <w:r w:rsidRPr="00D11693">
        <w:rPr>
          <w:rFonts w:ascii="Times New Roman" w:eastAsia="Times New Roman" w:hAnsi="Times New Roman" w:cs="Times New Roman"/>
          <w:b/>
          <w:iCs/>
          <w:sz w:val="28"/>
          <w:szCs w:val="28"/>
        </w:rPr>
        <w:t>Наталія ГУМЕНЮК</w:t>
      </w:r>
    </w:p>
    <w:sectPr w:rsidR="007A640D" w:rsidSect="00515351">
      <w:headerReference w:type="default" r:id="rId8"/>
      <w:pgSz w:w="11906" w:h="16838"/>
      <w:pgMar w:top="720" w:right="720" w:bottom="720" w:left="720"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BCC8" w14:textId="77777777" w:rsidR="00B178CC" w:rsidRDefault="00B178CC">
      <w:r>
        <w:separator/>
      </w:r>
    </w:p>
  </w:endnote>
  <w:endnote w:type="continuationSeparator" w:id="0">
    <w:p w14:paraId="6D5D944C" w14:textId="77777777" w:rsidR="00B178CC" w:rsidRDefault="00B1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8C88" w14:textId="77777777" w:rsidR="00B178CC" w:rsidRDefault="00B178CC">
      <w:r>
        <w:separator/>
      </w:r>
    </w:p>
  </w:footnote>
  <w:footnote w:type="continuationSeparator" w:id="0">
    <w:p w14:paraId="52635959" w14:textId="77777777" w:rsidR="00B178CC" w:rsidRDefault="00B1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3425638F" w:rsidR="006F34A0" w:rsidRPr="00F45899" w:rsidRDefault="006F34A0">
    <w:pPr>
      <w:pBdr>
        <w:top w:val="nil"/>
        <w:left w:val="nil"/>
        <w:bottom w:val="nil"/>
        <w:right w:val="nil"/>
        <w:between w:val="nil"/>
      </w:pBdr>
      <w:tabs>
        <w:tab w:val="center" w:pos="4677"/>
        <w:tab w:val="right" w:pos="9355"/>
      </w:tabs>
      <w:jc w:val="center"/>
      <w:rPr>
        <w:rFonts w:asciiTheme="majorBidi" w:hAnsiTheme="majorBidi" w:cstheme="majorBidi"/>
        <w:color w:val="000000"/>
        <w:sz w:val="28"/>
        <w:szCs w:val="28"/>
      </w:rPr>
    </w:pPr>
    <w:r w:rsidRPr="00F45899">
      <w:rPr>
        <w:rFonts w:asciiTheme="majorBidi" w:hAnsiTheme="majorBidi" w:cstheme="majorBidi"/>
        <w:color w:val="000000"/>
        <w:sz w:val="28"/>
        <w:szCs w:val="28"/>
      </w:rPr>
      <w:fldChar w:fldCharType="begin"/>
    </w:r>
    <w:r w:rsidRPr="00F45899">
      <w:rPr>
        <w:rFonts w:asciiTheme="majorBidi" w:hAnsiTheme="majorBidi" w:cstheme="majorBidi"/>
        <w:color w:val="000000"/>
        <w:sz w:val="28"/>
        <w:szCs w:val="28"/>
      </w:rPr>
      <w:instrText>PAGE</w:instrText>
    </w:r>
    <w:r w:rsidRPr="00F45899">
      <w:rPr>
        <w:rFonts w:asciiTheme="majorBidi" w:hAnsiTheme="majorBidi" w:cstheme="majorBidi"/>
        <w:color w:val="000000"/>
        <w:sz w:val="28"/>
        <w:szCs w:val="28"/>
      </w:rPr>
      <w:fldChar w:fldCharType="separate"/>
    </w:r>
    <w:r w:rsidR="00905D1D">
      <w:rPr>
        <w:rFonts w:asciiTheme="majorBidi" w:hAnsiTheme="majorBidi" w:cstheme="majorBidi"/>
        <w:noProof/>
        <w:color w:val="000000"/>
        <w:sz w:val="28"/>
        <w:szCs w:val="28"/>
      </w:rPr>
      <w:t>20</w:t>
    </w:r>
    <w:r w:rsidRPr="00F45899">
      <w:rPr>
        <w:rFonts w:asciiTheme="majorBidi" w:hAnsiTheme="majorBidi" w:cstheme="majorBidi"/>
        <w:color w:val="000000"/>
        <w:sz w:val="28"/>
        <w:szCs w:val="28"/>
      </w:rPr>
      <w:fldChar w:fldCharType="end"/>
    </w:r>
  </w:p>
  <w:p w14:paraId="00000081" w14:textId="77777777" w:rsidR="006F34A0" w:rsidRPr="00F45899" w:rsidRDefault="006F34A0">
    <w:pPr>
      <w:pBdr>
        <w:top w:val="nil"/>
        <w:left w:val="nil"/>
        <w:bottom w:val="nil"/>
        <w:right w:val="nil"/>
        <w:between w:val="nil"/>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0FC2"/>
    <w:multiLevelType w:val="multilevel"/>
    <w:tmpl w:val="B9BCE0DC"/>
    <w:lvl w:ilvl="0">
      <w:start w:val="1"/>
      <w:numFmt w:val="decimal"/>
      <w:lvlText w:val="%1."/>
      <w:lvlJc w:val="left"/>
      <w:pPr>
        <w:ind w:left="720" w:hanging="360"/>
      </w:pPr>
      <w:rPr>
        <w:rFonts w:ascii="Times New Roman" w:hAnsi="Times New Roman" w:cs="Times New Roman" w:hint="default"/>
        <w: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F34CB"/>
    <w:multiLevelType w:val="hybridMultilevel"/>
    <w:tmpl w:val="0BC266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8A1F8E"/>
    <w:multiLevelType w:val="multilevel"/>
    <w:tmpl w:val="6E703614"/>
    <w:lvl w:ilvl="0">
      <w:start w:val="1"/>
      <w:numFmt w:val="decimal"/>
      <w:lvlText w:val="%1)"/>
      <w:lvlJc w:val="left"/>
      <w:pPr>
        <w:ind w:left="2202" w:hanging="360"/>
      </w:pPr>
      <w:rPr>
        <w:rFonts w:ascii="Times New Roman" w:hAnsi="Times New Roman" w:cs="Times New Roman" w:hint="default"/>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40D"/>
    <w:rsid w:val="00035122"/>
    <w:rsid w:val="00043485"/>
    <w:rsid w:val="00053616"/>
    <w:rsid w:val="001176D3"/>
    <w:rsid w:val="00144110"/>
    <w:rsid w:val="001C02E4"/>
    <w:rsid w:val="002925D5"/>
    <w:rsid w:val="002B594E"/>
    <w:rsid w:val="00317714"/>
    <w:rsid w:val="00371797"/>
    <w:rsid w:val="00374BD9"/>
    <w:rsid w:val="00390284"/>
    <w:rsid w:val="003A15E1"/>
    <w:rsid w:val="003F4F27"/>
    <w:rsid w:val="00461FB4"/>
    <w:rsid w:val="004B5506"/>
    <w:rsid w:val="0050248A"/>
    <w:rsid w:val="00515351"/>
    <w:rsid w:val="00526B7F"/>
    <w:rsid w:val="00532994"/>
    <w:rsid w:val="005C5788"/>
    <w:rsid w:val="005F46FB"/>
    <w:rsid w:val="00615A2E"/>
    <w:rsid w:val="006233B4"/>
    <w:rsid w:val="006B27FA"/>
    <w:rsid w:val="006B6344"/>
    <w:rsid w:val="006F0121"/>
    <w:rsid w:val="006F34A0"/>
    <w:rsid w:val="00764895"/>
    <w:rsid w:val="007A640D"/>
    <w:rsid w:val="007C4578"/>
    <w:rsid w:val="008175E9"/>
    <w:rsid w:val="008C6032"/>
    <w:rsid w:val="008F2D77"/>
    <w:rsid w:val="00905D1D"/>
    <w:rsid w:val="00973116"/>
    <w:rsid w:val="00997BB5"/>
    <w:rsid w:val="00A01B20"/>
    <w:rsid w:val="00A16CA1"/>
    <w:rsid w:val="00B178CC"/>
    <w:rsid w:val="00B45354"/>
    <w:rsid w:val="00BA51C2"/>
    <w:rsid w:val="00C41718"/>
    <w:rsid w:val="00C75DBD"/>
    <w:rsid w:val="00CD0B84"/>
    <w:rsid w:val="00CD10E4"/>
    <w:rsid w:val="00D11693"/>
    <w:rsid w:val="00DB5BF5"/>
    <w:rsid w:val="00DD5C30"/>
    <w:rsid w:val="00DF26B2"/>
    <w:rsid w:val="00E30E12"/>
    <w:rsid w:val="00E46B0E"/>
    <w:rsid w:val="00E63D09"/>
    <w:rsid w:val="00F0756F"/>
    <w:rsid w:val="00F45899"/>
    <w:rsid w:val="00F64AE5"/>
    <w:rsid w:val="00F64D44"/>
    <w:rsid w:val="00FF7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22D"/>
  <w15:docId w15:val="{652209B5-6D20-462D-89C0-38B9F27E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342">
      <w:bodyDiv w:val="1"/>
      <w:marLeft w:val="0"/>
      <w:marRight w:val="0"/>
      <w:marTop w:val="0"/>
      <w:marBottom w:val="0"/>
      <w:divBdr>
        <w:top w:val="none" w:sz="0" w:space="0" w:color="auto"/>
        <w:left w:val="none" w:sz="0" w:space="0" w:color="auto"/>
        <w:bottom w:val="none" w:sz="0" w:space="0" w:color="auto"/>
        <w:right w:val="none" w:sz="0" w:space="0" w:color="auto"/>
      </w:divBdr>
    </w:div>
    <w:div w:id="454178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QMsSV4uz+gpnB8r1kLSugUUjg==">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i4QEKCnRleHQvcGxhaW4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14oCmWgxjdzhrZ3RteGFhdGhyAiAAeACaAQYIABAAGACqAdUBEtIB0JIg0YDQsNC30ZYg0L/QvtC00LDRh9GWINC30LDRj9Cy0Lgg0YfQtdGA0LXQtyDQptCd0JDQnywg0YDQtdC30YPQu9GM0YLQsNGCINC+0YLRgNC40LzRg9GU0YLRjNGB0Y8g0YLQsNC60L7QtiDQsiDQptCd0JDQny4g0KHQv9C+0YHRltCxINC/0L7QtNCw0YfRliDQsiDQtNCw0L3RltC5INC60LDRgNGC0YbRlsKgINGC0ZbQu9GM0LrQuCDRh9C10YDQtdC3INCm0J3QkNCfsAEAuAEAGMiGpZ+eMSDIhqWfnjEwAEIQa2l4LmN5aGJtMXBrZ3h0ajIJaWQuZ2pkZ3hzMgppZC4zMGowemxsMgppZC4zem55c2g3MgppZC4yZXQ5MnAwOAByITFva0VZSzVsTkJfcl83SERGaGFqZDA5bmY5TS15LV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21308</Words>
  <Characters>12147</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 Shamraeva</dc:creator>
  <cp:lastModifiedBy>User</cp:lastModifiedBy>
  <cp:revision>7</cp:revision>
  <dcterms:created xsi:type="dcterms:W3CDTF">2024-05-05T19:29:00Z</dcterms:created>
  <dcterms:modified xsi:type="dcterms:W3CDTF">2024-06-18T13:24:00Z</dcterms:modified>
</cp:coreProperties>
</file>