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D0E" w:rsidRPr="00377D0E" w:rsidRDefault="00377D0E" w:rsidP="00377D0E">
      <w:pPr>
        <w:spacing w:after="200" w:line="276" w:lineRule="auto"/>
        <w:jc w:val="center"/>
        <w:rPr>
          <w:sz w:val="28"/>
          <w:szCs w:val="28"/>
        </w:rPr>
      </w:pPr>
      <w:r w:rsidRPr="00377D0E">
        <w:rPr>
          <w:noProof/>
          <w:sz w:val="28"/>
          <w:szCs w:val="28"/>
          <w:lang w:val="ru-RU"/>
        </w:rPr>
        <w:drawing>
          <wp:inline distT="0" distB="0" distL="0" distR="0" wp14:anchorId="0B155C43" wp14:editId="4D8134C1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РІШЕННЯ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</w:p>
    <w:p w:rsidR="00377D0E" w:rsidRPr="00377D0E" w:rsidRDefault="00377D0E" w:rsidP="00377D0E">
      <w:pPr>
        <w:spacing w:after="200" w:line="276" w:lineRule="auto"/>
        <w:rPr>
          <w:b/>
          <w:sz w:val="28"/>
          <w:szCs w:val="28"/>
        </w:rPr>
      </w:pPr>
      <w:r w:rsidRPr="00377D0E">
        <w:rPr>
          <w:sz w:val="28"/>
          <w:szCs w:val="28"/>
        </w:rPr>
        <w:t xml:space="preserve"> _________</w:t>
      </w:r>
      <w:r>
        <w:rPr>
          <w:sz w:val="28"/>
          <w:szCs w:val="28"/>
        </w:rPr>
        <w:t>2022</w:t>
      </w:r>
      <w:r w:rsidRPr="00377D0E">
        <w:rPr>
          <w:sz w:val="28"/>
          <w:szCs w:val="28"/>
        </w:rPr>
        <w:t xml:space="preserve"> року                       Погребище                            </w:t>
      </w:r>
      <w:r>
        <w:rPr>
          <w:sz w:val="28"/>
          <w:szCs w:val="28"/>
        </w:rPr>
        <w:t xml:space="preserve"> </w:t>
      </w:r>
      <w:r w:rsidRPr="00377D0E">
        <w:rPr>
          <w:sz w:val="28"/>
          <w:szCs w:val="28"/>
        </w:rPr>
        <w:t xml:space="preserve">№  _____                    </w:t>
      </w:r>
    </w:p>
    <w:p w:rsidR="00377D0E" w:rsidRPr="00377D0E" w:rsidRDefault="00377D0E" w:rsidP="00377D0E">
      <w:pPr>
        <w:rPr>
          <w:b/>
          <w:sz w:val="28"/>
          <w:szCs w:val="28"/>
        </w:rPr>
      </w:pPr>
    </w:p>
    <w:p w:rsidR="00377D0E" w:rsidRPr="00377D0E" w:rsidRDefault="00377D0E" w:rsidP="00377D0E">
      <w:pPr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Про проєкт рішення міської ради</w:t>
      </w:r>
    </w:p>
    <w:p w:rsidR="00377D0E" w:rsidRPr="00377D0E" w:rsidRDefault="00377D0E" w:rsidP="0050631E">
      <w:pPr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 xml:space="preserve">«Про </w:t>
      </w:r>
      <w:r w:rsidR="0050631E">
        <w:rPr>
          <w:b/>
          <w:sz w:val="28"/>
          <w:szCs w:val="28"/>
        </w:rPr>
        <w:t>присвоєння назви вулиці</w:t>
      </w:r>
      <w:r w:rsidRPr="00377D0E">
        <w:rPr>
          <w:b/>
          <w:sz w:val="28"/>
          <w:szCs w:val="28"/>
        </w:rPr>
        <w:t>»</w:t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377D0E" w:rsidP="00377D0E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 w:cs="Times New Roman"/>
          <w:lang w:val="uk-UA"/>
        </w:rPr>
      </w:pPr>
      <w:r w:rsidRPr="00377D0E">
        <w:rPr>
          <w:rFonts w:ascii="Times New Roman" w:hAnsi="Times New Roman" w:cs="Times New Roman"/>
          <w:lang w:val="uk-UA"/>
        </w:rPr>
        <w:t xml:space="preserve">Відповідно до </w:t>
      </w:r>
      <w:r w:rsidR="003F152A">
        <w:rPr>
          <w:rFonts w:ascii="Times New Roman" w:hAnsi="Times New Roman" w:cs="Times New Roman"/>
          <w:lang w:val="uk-UA"/>
        </w:rPr>
        <w:t xml:space="preserve">статті 37, </w:t>
      </w:r>
      <w:r w:rsidRPr="00377D0E">
        <w:rPr>
          <w:rFonts w:ascii="Times New Roman" w:hAnsi="Times New Roman" w:cs="Times New Roman"/>
          <w:lang w:val="uk-UA"/>
        </w:rPr>
        <w:t>частини 2 статті 52 Закону України «Про місцеве самоврядування в Україні» виконавчий комітет Погребищенської міської ради ВИРІШИВ:</w:t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  <w:r w:rsidRPr="00377D0E">
        <w:rPr>
          <w:sz w:val="28"/>
          <w:szCs w:val="28"/>
        </w:rPr>
        <w:t xml:space="preserve">   </w:t>
      </w:r>
      <w:r w:rsidRPr="00377D0E">
        <w:rPr>
          <w:sz w:val="28"/>
          <w:szCs w:val="28"/>
        </w:rPr>
        <w:tab/>
        <w:t>1. Схвалити проєкт рішення міської ради  «Про</w:t>
      </w:r>
      <w:r>
        <w:rPr>
          <w:sz w:val="28"/>
          <w:szCs w:val="28"/>
        </w:rPr>
        <w:t xml:space="preserve"> </w:t>
      </w:r>
      <w:r w:rsidR="0050631E">
        <w:rPr>
          <w:sz w:val="28"/>
          <w:szCs w:val="28"/>
        </w:rPr>
        <w:t>присвоєння назви вулиці</w:t>
      </w:r>
      <w:r w:rsidRPr="00377D0E">
        <w:rPr>
          <w:sz w:val="28"/>
          <w:szCs w:val="28"/>
        </w:rPr>
        <w:t>». </w:t>
      </w:r>
    </w:p>
    <w:p w:rsidR="00377D0E" w:rsidRPr="00E82A7C" w:rsidRDefault="00377D0E" w:rsidP="00377D0E">
      <w:pPr>
        <w:jc w:val="both"/>
        <w:rPr>
          <w:b/>
          <w:sz w:val="28"/>
          <w:szCs w:val="28"/>
        </w:rPr>
      </w:pPr>
      <w:r w:rsidRPr="00377D0E">
        <w:rPr>
          <w:sz w:val="28"/>
          <w:szCs w:val="28"/>
        </w:rPr>
        <w:t xml:space="preserve">         2.  Винести  проєкт рішення міської ради </w:t>
      </w:r>
      <w:r w:rsidR="00E82A7C" w:rsidRPr="00377D0E">
        <w:rPr>
          <w:sz w:val="28"/>
          <w:szCs w:val="28"/>
        </w:rPr>
        <w:t>«Про</w:t>
      </w:r>
      <w:r w:rsidR="00E82A7C">
        <w:rPr>
          <w:sz w:val="28"/>
          <w:szCs w:val="28"/>
        </w:rPr>
        <w:t xml:space="preserve"> </w:t>
      </w:r>
      <w:r w:rsidR="00C0727B">
        <w:rPr>
          <w:sz w:val="28"/>
          <w:szCs w:val="28"/>
        </w:rPr>
        <w:t>присвоєння назви вулиці</w:t>
      </w:r>
      <w:r w:rsidR="00E82A7C">
        <w:rPr>
          <w:sz w:val="28"/>
          <w:szCs w:val="28"/>
        </w:rPr>
        <w:t xml:space="preserve">» </w:t>
      </w:r>
      <w:r w:rsidRPr="00377D0E">
        <w:rPr>
          <w:sz w:val="28"/>
          <w:szCs w:val="28"/>
        </w:rPr>
        <w:t>на затвердження сесією міської ради.</w:t>
      </w:r>
    </w:p>
    <w:p w:rsidR="00377D0E" w:rsidRPr="00377D0E" w:rsidRDefault="00C0727B" w:rsidP="00377D0E">
      <w:pPr>
        <w:pStyle w:val="21"/>
        <w:shd w:val="clear" w:color="auto" w:fill="auto"/>
        <w:spacing w:before="0" w:after="120" w:line="322" w:lineRule="exact"/>
        <w:ind w:firstLine="560"/>
      </w:pPr>
      <w:r>
        <w:rPr>
          <w:rFonts w:ascii="Times New Roman" w:hAnsi="Times New Roman" w:cs="Times New Roman"/>
          <w:lang w:val="uk-UA"/>
        </w:rPr>
        <w:t xml:space="preserve">  </w:t>
      </w:r>
      <w:r w:rsidR="00377D0E" w:rsidRPr="00377D0E">
        <w:rPr>
          <w:rFonts w:ascii="Times New Roman" w:hAnsi="Times New Roman" w:cs="Times New Roman"/>
        </w:rPr>
        <w:t>3.  Котроль за виконанням цього рішення покласти на заступника міського голови Тригуба О.С.</w:t>
      </w:r>
    </w:p>
    <w:p w:rsidR="00377D0E" w:rsidRPr="00377D0E" w:rsidRDefault="00377D0E" w:rsidP="00377D0E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377D0E" w:rsidRPr="00377D0E" w:rsidRDefault="00377D0E" w:rsidP="00377D0E">
      <w:pPr>
        <w:jc w:val="both"/>
        <w:rPr>
          <w:sz w:val="28"/>
          <w:szCs w:val="28"/>
        </w:rPr>
      </w:pPr>
      <w:r w:rsidRPr="00377D0E">
        <w:rPr>
          <w:sz w:val="28"/>
          <w:szCs w:val="28"/>
        </w:rPr>
        <w:t xml:space="preserve"> </w:t>
      </w:r>
      <w:r w:rsidRPr="00377D0E">
        <w:rPr>
          <w:sz w:val="28"/>
          <w:szCs w:val="28"/>
        </w:rPr>
        <w:tab/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377D0E" w:rsidP="00E82A7C">
      <w:pPr>
        <w:jc w:val="both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Погребищенський міський голова                         Сергій ВОЛИНСЬКИЙ</w:t>
      </w: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Default="00377D0E" w:rsidP="00377D0E">
      <w:pPr>
        <w:jc w:val="both"/>
        <w:rPr>
          <w:b/>
          <w:szCs w:val="28"/>
        </w:rPr>
      </w:pPr>
    </w:p>
    <w:p w:rsidR="00377D0E" w:rsidRDefault="00377D0E" w:rsidP="00377D0E">
      <w:pPr>
        <w:jc w:val="both"/>
        <w:rPr>
          <w:b/>
          <w:szCs w:val="28"/>
        </w:rPr>
      </w:pPr>
    </w:p>
    <w:p w:rsidR="00377D0E" w:rsidRDefault="00377D0E" w:rsidP="00377D0E">
      <w:pPr>
        <w:jc w:val="both"/>
        <w:rPr>
          <w:b/>
          <w:szCs w:val="28"/>
        </w:rPr>
      </w:pPr>
    </w:p>
    <w:p w:rsidR="00C0727B" w:rsidRDefault="00C0727B" w:rsidP="00377D0E">
      <w:pPr>
        <w:jc w:val="both"/>
        <w:rPr>
          <w:b/>
          <w:szCs w:val="28"/>
        </w:rPr>
      </w:pPr>
    </w:p>
    <w:p w:rsidR="00C0727B" w:rsidRDefault="00C0727B" w:rsidP="00377D0E">
      <w:pPr>
        <w:jc w:val="both"/>
        <w:rPr>
          <w:b/>
          <w:szCs w:val="28"/>
        </w:rPr>
      </w:pPr>
    </w:p>
    <w:p w:rsidR="00C0727B" w:rsidRDefault="00C0727B" w:rsidP="00377D0E">
      <w:pPr>
        <w:jc w:val="both"/>
        <w:rPr>
          <w:b/>
          <w:szCs w:val="28"/>
        </w:rPr>
      </w:pPr>
    </w:p>
    <w:p w:rsidR="00C0727B" w:rsidRDefault="00C0727B" w:rsidP="00377D0E">
      <w:pPr>
        <w:jc w:val="both"/>
        <w:rPr>
          <w:b/>
          <w:szCs w:val="28"/>
        </w:rPr>
      </w:pPr>
    </w:p>
    <w:p w:rsidR="00377D0E" w:rsidRDefault="00377D0E" w:rsidP="00377D0E">
      <w:pPr>
        <w:jc w:val="both"/>
        <w:rPr>
          <w:b/>
          <w:szCs w:val="28"/>
        </w:rPr>
      </w:pPr>
    </w:p>
    <w:p w:rsidR="00377D0E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E82A7C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</w:t>
      </w:r>
    </w:p>
    <w:p w:rsidR="00E82A7C" w:rsidRDefault="00E82A7C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</w:t>
      </w:r>
      <w:r w:rsidR="00E82A7C">
        <w:rPr>
          <w:sz w:val="28"/>
          <w:szCs w:val="28"/>
          <w:lang w:val="uk-UA"/>
        </w:rPr>
        <w:t xml:space="preserve">                   </w:t>
      </w:r>
      <w:r w:rsidRPr="00E61265">
        <w:rPr>
          <w:sz w:val="28"/>
          <w:szCs w:val="28"/>
          <w:lang w:val="uk-UA"/>
        </w:rPr>
        <w:t>Додаток</w:t>
      </w:r>
    </w:p>
    <w:p w:rsidR="00377D0E" w:rsidRPr="00E61265" w:rsidRDefault="00E82A7C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377D0E" w:rsidRPr="00E61265">
        <w:rPr>
          <w:sz w:val="28"/>
          <w:szCs w:val="28"/>
          <w:lang w:val="uk-UA"/>
        </w:rPr>
        <w:t>до рішення виконавчого комітету</w:t>
      </w: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</w:t>
      </w:r>
      <w:r w:rsidR="00E82A7C">
        <w:rPr>
          <w:sz w:val="28"/>
          <w:szCs w:val="28"/>
          <w:lang w:val="uk-UA"/>
        </w:rPr>
        <w:t xml:space="preserve">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  <w:r w:rsidR="00E82A7C"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 xml:space="preserve">___________ </w:t>
      </w:r>
      <w:r w:rsidRPr="00E61265">
        <w:rPr>
          <w:sz w:val="28"/>
          <w:szCs w:val="28"/>
          <w:lang w:val="uk-UA"/>
        </w:rPr>
        <w:t>202</w:t>
      </w:r>
      <w:r w:rsidR="00E82A7C">
        <w:rPr>
          <w:sz w:val="28"/>
          <w:szCs w:val="28"/>
          <w:lang w:val="uk-UA"/>
        </w:rPr>
        <w:t>2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__</w:t>
      </w:r>
    </w:p>
    <w:p w:rsidR="00E82A7C" w:rsidRDefault="00E82A7C" w:rsidP="00E82A7C">
      <w:pPr>
        <w:jc w:val="both"/>
        <w:rPr>
          <w:b/>
          <w:szCs w:val="28"/>
        </w:rPr>
      </w:pPr>
    </w:p>
    <w:p w:rsidR="00E82A7C" w:rsidRDefault="00E82A7C" w:rsidP="00E82A7C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Проєкт рішення Погребищенської міської ради</w:t>
      </w:r>
    </w:p>
    <w:p w:rsidR="00E82A7C" w:rsidRDefault="00E82A7C" w:rsidP="00E82A7C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«Про </w:t>
      </w:r>
      <w:r w:rsidR="00C0727B">
        <w:rPr>
          <w:b/>
          <w:sz w:val="28"/>
          <w:szCs w:val="28"/>
          <w:lang w:val="uk-UA"/>
        </w:rPr>
        <w:t>присвоєння назви вулиці</w:t>
      </w:r>
      <w:r>
        <w:rPr>
          <w:b/>
          <w:sz w:val="28"/>
          <w:szCs w:val="28"/>
          <w:lang w:val="uk-UA"/>
        </w:rPr>
        <w:t>»</w:t>
      </w:r>
    </w:p>
    <w:p w:rsidR="00E82A7C" w:rsidRDefault="00E82A7C" w:rsidP="00E82A7C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6C1B9A" w:rsidRDefault="00BA4C88" w:rsidP="006C1B9A">
      <w:pPr>
        <w:ind w:firstLine="708"/>
        <w:jc w:val="both"/>
        <w:rPr>
          <w:color w:val="000000"/>
          <w:sz w:val="28"/>
          <w:szCs w:val="28"/>
        </w:rPr>
      </w:pPr>
      <w:r w:rsidRPr="00BA4C88">
        <w:rPr>
          <w:color w:val="000000"/>
          <w:sz w:val="28"/>
          <w:szCs w:val="28"/>
          <w:lang w:eastAsia="uk-UA"/>
        </w:rPr>
        <w:t>Відповідно статей 26, 59 Закону України «Про місцеве самоврядування»</w:t>
      </w:r>
      <w:r w:rsidR="003F152A">
        <w:rPr>
          <w:color w:val="000000"/>
          <w:sz w:val="28"/>
          <w:szCs w:val="28"/>
        </w:rPr>
        <w:t>,</w:t>
      </w:r>
      <w:r w:rsidR="006C1B9A">
        <w:rPr>
          <w:color w:val="000000"/>
          <w:sz w:val="28"/>
          <w:szCs w:val="28"/>
        </w:rPr>
        <w:t xml:space="preserve"> Закону України «Про регулювання містобудівної діяльності», </w:t>
      </w:r>
      <w:r w:rsidR="007B7A6D">
        <w:rPr>
          <w:color w:val="000000"/>
          <w:sz w:val="28"/>
          <w:szCs w:val="28"/>
        </w:rPr>
        <w:t xml:space="preserve"> в зв’язку із зміною меж населених пунктів та </w:t>
      </w:r>
      <w:r w:rsidR="007B7A6D">
        <w:rPr>
          <w:bCs/>
          <w:sz w:val="28"/>
          <w:szCs w:val="28"/>
          <w:shd w:val="clear" w:color="auto" w:fill="FFFFFF"/>
        </w:rPr>
        <w:t>з метою присвоєння адреси об’єктам нерухомого майна, які розташовані на території Надросянського старостинського округу</w:t>
      </w:r>
      <w:r w:rsidR="006C1B9A">
        <w:rPr>
          <w:color w:val="000000"/>
          <w:sz w:val="28"/>
          <w:szCs w:val="28"/>
        </w:rPr>
        <w:t>,</w:t>
      </w:r>
      <w:r w:rsidR="007B7A6D">
        <w:rPr>
          <w:color w:val="000000"/>
          <w:sz w:val="28"/>
          <w:szCs w:val="28"/>
        </w:rPr>
        <w:t xml:space="preserve"> враховуючи</w:t>
      </w:r>
      <w:r w:rsidR="006C1B9A">
        <w:rPr>
          <w:color w:val="000000"/>
          <w:sz w:val="28"/>
          <w:szCs w:val="28"/>
        </w:rPr>
        <w:t xml:space="preserve"> </w:t>
      </w:r>
      <w:r w:rsidR="002B7716">
        <w:rPr>
          <w:color w:val="000000"/>
          <w:sz w:val="28"/>
          <w:szCs w:val="28"/>
        </w:rPr>
        <w:t xml:space="preserve">звернення </w:t>
      </w:r>
      <w:r w:rsidR="007B7A6D">
        <w:rPr>
          <w:color w:val="000000"/>
          <w:sz w:val="28"/>
          <w:szCs w:val="28"/>
        </w:rPr>
        <w:t>старости Надросянського старостинського округу Лесика В.Й. від 10 грудня 2021 року № 6581,</w:t>
      </w:r>
      <w:r w:rsidR="002B7716">
        <w:rPr>
          <w:color w:val="000000"/>
          <w:sz w:val="28"/>
          <w:szCs w:val="28"/>
        </w:rPr>
        <w:t xml:space="preserve"> </w:t>
      </w:r>
      <w:r w:rsidR="002B7716" w:rsidRPr="002B7716">
        <w:rPr>
          <w:sz w:val="28"/>
          <w:szCs w:val="28"/>
        </w:rPr>
        <w:t>Погребищенська міська  рада ВИРІШИЛА</w:t>
      </w:r>
      <w:r w:rsidR="006C1B9A">
        <w:rPr>
          <w:color w:val="000000"/>
          <w:sz w:val="28"/>
          <w:szCs w:val="28"/>
        </w:rPr>
        <w:t>:</w:t>
      </w:r>
    </w:p>
    <w:p w:rsidR="006C1B9A" w:rsidRDefault="006C1B9A" w:rsidP="006C1B9A">
      <w:pPr>
        <w:jc w:val="both"/>
        <w:rPr>
          <w:sz w:val="28"/>
          <w:szCs w:val="28"/>
        </w:rPr>
      </w:pPr>
    </w:p>
    <w:p w:rsidR="006C1B9A" w:rsidRDefault="006C1B9A" w:rsidP="006C1B9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F152A">
        <w:rPr>
          <w:sz w:val="28"/>
          <w:szCs w:val="28"/>
        </w:rPr>
        <w:t>Присвоїти назву вулиці Каштанова в селі Булаї Надросянського старостинського округу Погребищенської міської територіальної громади.</w:t>
      </w:r>
    </w:p>
    <w:p w:rsidR="006C1B9A" w:rsidRPr="00893246" w:rsidRDefault="003F152A" w:rsidP="00893246">
      <w:pPr>
        <w:pStyle w:val="21"/>
        <w:shd w:val="clear" w:color="auto" w:fill="auto"/>
        <w:tabs>
          <w:tab w:val="left" w:pos="1134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2. Управлінню</w:t>
      </w:r>
      <w:r w:rsidR="00746017" w:rsidRPr="00746017">
        <w:rPr>
          <w:rFonts w:ascii="Times New Roman" w:hAnsi="Times New Roman" w:cs="Times New Roman"/>
          <w:lang w:val="uk-UA"/>
        </w:rPr>
        <w:t xml:space="preserve">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</w:t>
      </w:r>
      <w:r w:rsidR="001C31F7" w:rsidRPr="00893246">
        <w:rPr>
          <w:rFonts w:ascii="Times New Roman" w:hAnsi="Times New Roman" w:cs="Times New Roman"/>
          <w:lang w:val="uk-UA"/>
        </w:rPr>
        <w:t xml:space="preserve"> забезпечити</w:t>
      </w:r>
      <w:r w:rsidR="00CF1345">
        <w:rPr>
          <w:rFonts w:ascii="Times New Roman" w:hAnsi="Times New Roman" w:cs="Times New Roman"/>
          <w:lang w:val="uk-UA"/>
        </w:rPr>
        <w:t xml:space="preserve"> повідомлення </w:t>
      </w:r>
      <w:r w:rsidR="00CF1345" w:rsidRPr="00CF1345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адміністратора інформаційної системи Міністерства юстиції України, з питань найменування (перейменування) вулиць, провулків, проспектів, площ тощо - національного оператора поштового зв’язку, органу ведення Державного реєстру виборців</w:t>
      </w:r>
      <w:r w:rsidR="006C1B9A" w:rsidRPr="00893246">
        <w:rPr>
          <w:rFonts w:ascii="Times New Roman" w:hAnsi="Times New Roman" w:cs="Times New Roman"/>
          <w:lang w:val="uk-UA"/>
        </w:rPr>
        <w:t>.</w:t>
      </w:r>
    </w:p>
    <w:p w:rsidR="00D52B1E" w:rsidRPr="002D143F" w:rsidRDefault="00EF4460" w:rsidP="002D14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bookmarkStart w:id="0" w:name="_GoBack"/>
      <w:bookmarkEnd w:id="0"/>
      <w:r w:rsidR="006C1B9A" w:rsidRPr="002D143F">
        <w:rPr>
          <w:sz w:val="28"/>
          <w:szCs w:val="28"/>
        </w:rPr>
        <w:t xml:space="preserve">.  </w:t>
      </w:r>
      <w:r w:rsidR="00D52B1E" w:rsidRPr="002D143F">
        <w:rPr>
          <w:sz w:val="28"/>
          <w:szCs w:val="28"/>
        </w:rPr>
        <w:t>Контроль за виконанням ць</w:t>
      </w:r>
      <w:r w:rsidR="00CF1345">
        <w:rPr>
          <w:sz w:val="28"/>
          <w:szCs w:val="28"/>
        </w:rPr>
        <w:t>ого рішення покласти на постійну комісію</w:t>
      </w:r>
      <w:r w:rsidR="00D52B1E" w:rsidRPr="002D143F">
        <w:rPr>
          <w:sz w:val="28"/>
          <w:szCs w:val="28"/>
        </w:rPr>
        <w:t xml:space="preserve"> міської ради з питань</w:t>
      </w:r>
      <w:r w:rsidR="00D52B1E" w:rsidRPr="002D143F">
        <w:rPr>
          <w:rStyle w:val="a6"/>
          <w:sz w:val="28"/>
          <w:szCs w:val="28"/>
        </w:rPr>
        <w:t xml:space="preserve"> </w:t>
      </w:r>
      <w:r w:rsidR="00D52B1E" w:rsidRPr="002D143F">
        <w:rPr>
          <w:sz w:val="28"/>
          <w:szCs w:val="28"/>
        </w:rPr>
        <w:t>управління комунальною власністю, роботи 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М.О.),  заступника міського голови (Тригуб О.С.)</w:t>
      </w:r>
    </w:p>
    <w:p w:rsidR="006C1B9A" w:rsidRDefault="006C1B9A" w:rsidP="00D52B1E">
      <w:pPr>
        <w:widowControl w:val="0"/>
        <w:ind w:firstLine="708"/>
        <w:jc w:val="both"/>
        <w:rPr>
          <w:b/>
          <w:bCs/>
          <w:sz w:val="28"/>
          <w:szCs w:val="28"/>
        </w:rPr>
      </w:pPr>
    </w:p>
    <w:p w:rsidR="006C1B9A" w:rsidRDefault="006C1B9A" w:rsidP="006C1B9A">
      <w:pPr>
        <w:widowControl w:val="0"/>
        <w:tabs>
          <w:tab w:val="left" w:pos="801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AE4011" w:rsidRDefault="00AE4011" w:rsidP="00AE4011">
      <w:pPr>
        <w:pStyle w:val="30"/>
        <w:shd w:val="clear" w:color="auto" w:fill="auto"/>
        <w:tabs>
          <w:tab w:val="left" w:pos="3600"/>
        </w:tabs>
        <w:ind w:right="20" w:firstLine="0"/>
        <w:jc w:val="center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t>____________________________</w:t>
      </w: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 xml:space="preserve">Заступник Погребищенського міського голови   </w:t>
      </w:r>
      <w:r>
        <w:rPr>
          <w:rStyle w:val="314pt"/>
          <w:rFonts w:ascii="Times New Roman" w:hAnsi="Times New Roman" w:cs="Times New Roman"/>
        </w:rPr>
        <w:t xml:space="preserve">  Тригуб О.С.  ______ _____</w:t>
      </w:r>
    </w:p>
    <w:p w:rsidR="002D143F" w:rsidRPr="00505DC7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        </w:t>
      </w:r>
      <w:r w:rsidRPr="00CF1ADC">
        <w:rPr>
          <w:rStyle w:val="314pt"/>
          <w:rFonts w:ascii="Times New Roman" w:hAnsi="Times New Roman" w:cs="Times New Roman"/>
          <w:sz w:val="20"/>
        </w:rPr>
        <w:t xml:space="preserve">(підпис)   </w:t>
      </w:r>
      <w:r>
        <w:rPr>
          <w:rStyle w:val="314pt"/>
          <w:rFonts w:ascii="Times New Roman" w:hAnsi="Times New Roman" w:cs="Times New Roman"/>
          <w:sz w:val="20"/>
        </w:rPr>
        <w:t xml:space="preserve"> </w:t>
      </w:r>
      <w:r w:rsidRPr="00CF1ADC">
        <w:rPr>
          <w:rStyle w:val="314pt"/>
          <w:rFonts w:ascii="Times New Roman" w:hAnsi="Times New Roman" w:cs="Times New Roman"/>
          <w:sz w:val="20"/>
        </w:rPr>
        <w:t>(дата)</w:t>
      </w: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</w:rPr>
        <w:t>Секретар</w:t>
      </w:r>
      <w:r w:rsidRPr="00CF1ADC">
        <w:rPr>
          <w:rStyle w:val="314pt"/>
          <w:rFonts w:ascii="Times New Roman" w:hAnsi="Times New Roman" w:cs="Times New Roman"/>
        </w:rPr>
        <w:t xml:space="preserve"> </w:t>
      </w:r>
      <w:r>
        <w:rPr>
          <w:rStyle w:val="314pt"/>
          <w:rFonts w:ascii="Times New Roman" w:hAnsi="Times New Roman" w:cs="Times New Roman"/>
        </w:rPr>
        <w:t>Погребищенської міської ради      Шафранський П.П. ______  _____</w:t>
      </w:r>
    </w:p>
    <w:p w:rsidR="002D143F" w:rsidRP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CF1ADC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</w:rPr>
        <w:t xml:space="preserve"> </w:t>
      </w:r>
      <w:r w:rsidRPr="00CF1ADC">
        <w:rPr>
          <w:rStyle w:val="314pt"/>
          <w:rFonts w:ascii="Times New Roman" w:hAnsi="Times New Roman" w:cs="Times New Roman"/>
          <w:sz w:val="20"/>
        </w:rPr>
        <w:t xml:space="preserve">(підпис)   </w:t>
      </w:r>
      <w:r>
        <w:rPr>
          <w:rStyle w:val="314pt"/>
          <w:rFonts w:ascii="Times New Roman" w:hAnsi="Times New Roman" w:cs="Times New Roman"/>
          <w:sz w:val="20"/>
        </w:rPr>
        <w:t xml:space="preserve"> </w:t>
      </w:r>
      <w:r w:rsidRPr="00CF1ADC">
        <w:rPr>
          <w:rStyle w:val="314pt"/>
          <w:rFonts w:ascii="Times New Roman" w:hAnsi="Times New Roman" w:cs="Times New Roman"/>
          <w:sz w:val="20"/>
        </w:rPr>
        <w:t>(дата)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>Керуючий справами (секретар) виконавчого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 xml:space="preserve">комітету Погребищенської міської ради     </w:t>
      </w:r>
      <w:r>
        <w:rPr>
          <w:rStyle w:val="314pt"/>
          <w:rFonts w:ascii="Times New Roman" w:hAnsi="Times New Roman" w:cs="Times New Roman"/>
        </w:rPr>
        <w:t xml:space="preserve">            Фроєско Л.М.  _____  _____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CF1ADC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</w:rPr>
        <w:t xml:space="preserve">                               (підпис)  </w:t>
      </w:r>
      <w:r w:rsidRPr="00CF1ADC">
        <w:rPr>
          <w:rStyle w:val="314pt"/>
          <w:rFonts w:ascii="Times New Roman" w:hAnsi="Times New Roman" w:cs="Times New Roman"/>
          <w:sz w:val="20"/>
        </w:rPr>
        <w:t xml:space="preserve">  (дата)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</w:rPr>
        <w:t xml:space="preserve">Начальник </w:t>
      </w:r>
      <w:r w:rsidRPr="00CF1ADC">
        <w:rPr>
          <w:rStyle w:val="314pt"/>
          <w:rFonts w:ascii="Times New Roman" w:hAnsi="Times New Roman" w:cs="Times New Roman"/>
        </w:rPr>
        <w:t>управління з питань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>житлово-комунального господарства,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 xml:space="preserve">побутового, торговельного обслуговування, 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>транспорту і зв’язку, управління комунальною</w:t>
      </w: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>власністю, містобудування та архітектури</w:t>
      </w:r>
      <w:r>
        <w:rPr>
          <w:rStyle w:val="314pt"/>
          <w:rFonts w:ascii="Times New Roman" w:hAnsi="Times New Roman" w:cs="Times New Roman"/>
        </w:rPr>
        <w:t xml:space="preserve"> –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</w:rPr>
        <w:t xml:space="preserve">головний архітектор </w:t>
      </w: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 xml:space="preserve">Погребищенської міської ради           </w:t>
      </w:r>
      <w:r>
        <w:rPr>
          <w:rStyle w:val="314pt"/>
          <w:rFonts w:ascii="Times New Roman" w:hAnsi="Times New Roman" w:cs="Times New Roman"/>
        </w:rPr>
        <w:t xml:space="preserve">                   Коріненко В.В.  _____  _____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7753E4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</w:rPr>
        <w:t xml:space="preserve">                               (підпис)  </w:t>
      </w:r>
      <w:r w:rsidRPr="007753E4">
        <w:rPr>
          <w:rStyle w:val="314pt"/>
          <w:rFonts w:ascii="Times New Roman" w:hAnsi="Times New Roman" w:cs="Times New Roman"/>
          <w:sz w:val="20"/>
        </w:rPr>
        <w:t>(дата)</w:t>
      </w: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</w:rPr>
        <w:lastRenderedPageBreak/>
        <w:t xml:space="preserve">Начальник </w:t>
      </w:r>
      <w:r w:rsidRPr="007753E4">
        <w:rPr>
          <w:rStyle w:val="314pt"/>
          <w:rFonts w:ascii="Times New Roman" w:hAnsi="Times New Roman" w:cs="Times New Roman"/>
        </w:rPr>
        <w:t xml:space="preserve"> відділу</w:t>
      </w:r>
      <w:r>
        <w:rPr>
          <w:rStyle w:val="314pt"/>
          <w:rFonts w:ascii="Times New Roman" w:hAnsi="Times New Roman" w:cs="Times New Roman"/>
        </w:rPr>
        <w:t xml:space="preserve"> правового</w:t>
      </w: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</w:rPr>
        <w:t>забезпечення</w:t>
      </w:r>
      <w:r w:rsidRPr="007753E4">
        <w:rPr>
          <w:rStyle w:val="314pt"/>
          <w:rFonts w:ascii="Times New Roman" w:hAnsi="Times New Roman" w:cs="Times New Roman"/>
        </w:rPr>
        <w:t xml:space="preserve"> Погребищенської 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7753E4">
        <w:rPr>
          <w:rStyle w:val="314pt"/>
          <w:rFonts w:ascii="Times New Roman" w:hAnsi="Times New Roman" w:cs="Times New Roman"/>
        </w:rPr>
        <w:t xml:space="preserve">міської ради   </w:t>
      </w:r>
      <w:r>
        <w:rPr>
          <w:rStyle w:val="314pt"/>
          <w:rFonts w:ascii="Times New Roman" w:hAnsi="Times New Roman" w:cs="Times New Roman"/>
        </w:rPr>
        <w:t xml:space="preserve">                                                     Андрійчук В.В. ______ ______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7753E4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</w:rPr>
        <w:t xml:space="preserve">                        (підпис)      </w:t>
      </w:r>
      <w:r w:rsidRPr="007753E4">
        <w:rPr>
          <w:rStyle w:val="314pt"/>
          <w:rFonts w:ascii="Times New Roman" w:hAnsi="Times New Roman" w:cs="Times New Roman"/>
          <w:sz w:val="20"/>
        </w:rPr>
        <w:t>(дата)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7753E4">
        <w:rPr>
          <w:rStyle w:val="314pt"/>
          <w:rFonts w:ascii="Times New Roman" w:hAnsi="Times New Roman" w:cs="Times New Roman"/>
        </w:rPr>
        <w:t>Головний  спеціаліст загального відділу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7753E4">
        <w:rPr>
          <w:rStyle w:val="314pt"/>
          <w:rFonts w:ascii="Times New Roman" w:hAnsi="Times New Roman" w:cs="Times New Roman"/>
        </w:rPr>
        <w:t xml:space="preserve">Погребищенської міської ради    </w:t>
      </w:r>
      <w:r>
        <w:rPr>
          <w:rStyle w:val="314pt"/>
          <w:rFonts w:ascii="Times New Roman" w:hAnsi="Times New Roman" w:cs="Times New Roman"/>
        </w:rPr>
        <w:t xml:space="preserve">                    Ярмолюк Н.Д.  _______  ______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7753E4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</w:rPr>
        <w:t xml:space="preserve">             (підпис)        </w:t>
      </w:r>
      <w:r w:rsidRPr="007753E4">
        <w:rPr>
          <w:rStyle w:val="314pt"/>
          <w:rFonts w:ascii="Times New Roman" w:hAnsi="Times New Roman" w:cs="Times New Roman"/>
          <w:sz w:val="20"/>
        </w:rPr>
        <w:t xml:space="preserve"> (дата)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</w:p>
    <w:p w:rsidR="002D143F" w:rsidRDefault="002D143F" w:rsidP="002D143F">
      <w:pPr>
        <w:jc w:val="both"/>
        <w:rPr>
          <w:b/>
          <w:szCs w:val="28"/>
        </w:rPr>
      </w:pPr>
    </w:p>
    <w:p w:rsidR="002D143F" w:rsidRDefault="002D143F" w:rsidP="002D143F">
      <w:pPr>
        <w:jc w:val="both"/>
        <w:rPr>
          <w:b/>
          <w:szCs w:val="28"/>
        </w:rPr>
      </w:pPr>
    </w:p>
    <w:p w:rsidR="002D143F" w:rsidRDefault="002D143F" w:rsidP="002D143F">
      <w:pPr>
        <w:jc w:val="both"/>
        <w:rPr>
          <w:b/>
          <w:szCs w:val="28"/>
        </w:rPr>
      </w:pPr>
    </w:p>
    <w:p w:rsidR="002D143F" w:rsidRDefault="002D143F" w:rsidP="002D143F">
      <w:pPr>
        <w:rPr>
          <w:b/>
        </w:rPr>
      </w:pPr>
    </w:p>
    <w:p w:rsidR="00803DFD" w:rsidRDefault="00803DFD" w:rsidP="002D143F"/>
    <w:sectPr w:rsidR="00803DFD" w:rsidSect="00E82A7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41"/>
    <w:rsid w:val="00050DD0"/>
    <w:rsid w:val="00185925"/>
    <w:rsid w:val="001C31F7"/>
    <w:rsid w:val="00247D7D"/>
    <w:rsid w:val="002A21B4"/>
    <w:rsid w:val="002B7716"/>
    <w:rsid w:val="002D143F"/>
    <w:rsid w:val="002E631B"/>
    <w:rsid w:val="00302F41"/>
    <w:rsid w:val="00377D0E"/>
    <w:rsid w:val="003F152A"/>
    <w:rsid w:val="004E5FDB"/>
    <w:rsid w:val="0050631E"/>
    <w:rsid w:val="006C1B9A"/>
    <w:rsid w:val="00746017"/>
    <w:rsid w:val="007B7A6D"/>
    <w:rsid w:val="00803DFD"/>
    <w:rsid w:val="00893246"/>
    <w:rsid w:val="009C0AA8"/>
    <w:rsid w:val="00A7172D"/>
    <w:rsid w:val="00AE4011"/>
    <w:rsid w:val="00BA4C88"/>
    <w:rsid w:val="00C0727B"/>
    <w:rsid w:val="00C14F30"/>
    <w:rsid w:val="00CF1345"/>
    <w:rsid w:val="00D52B1E"/>
    <w:rsid w:val="00E32169"/>
    <w:rsid w:val="00E62603"/>
    <w:rsid w:val="00E82A7C"/>
    <w:rsid w:val="00EF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dcterms:created xsi:type="dcterms:W3CDTF">2022-01-21T13:16:00Z</dcterms:created>
  <dcterms:modified xsi:type="dcterms:W3CDTF">2022-01-24T09:52:00Z</dcterms:modified>
</cp:coreProperties>
</file>