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62" w:rsidRPr="00E50A62" w:rsidRDefault="00E50A62" w:rsidP="00E50A62">
      <w:pPr>
        <w:spacing w:after="0"/>
        <w:rPr>
          <w:rFonts w:ascii="Times New Roman" w:eastAsia="Times New Roman" w:hAnsi="Times New Roman" w:cs="Times New Roman"/>
          <w:b/>
          <w:lang w:val="uk-UA" w:eastAsia="uk-UA"/>
        </w:rPr>
      </w:pPr>
      <w:r w:rsidRPr="00E50A6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4C771B" wp14:editId="6A81FC88">
            <wp:simplePos x="0" y="0"/>
            <wp:positionH relativeFrom="column">
              <wp:posOffset>2703195</wp:posOffset>
            </wp:positionH>
            <wp:positionV relativeFrom="paragraph">
              <wp:posOffset>66675</wp:posOffset>
            </wp:positionV>
            <wp:extent cx="566420" cy="690880"/>
            <wp:effectExtent l="0" t="0" r="5080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50A62" w:rsidRPr="00E50A62" w:rsidRDefault="00E50A62" w:rsidP="00E50A62">
      <w:pPr>
        <w:tabs>
          <w:tab w:val="left" w:pos="4050"/>
          <w:tab w:val="center" w:pos="489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УКРАЇНА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ПОГРЕБИЩЕНСЬКИЙ МІСЬКИЙ ГОЛОВА</w:t>
      </w:r>
    </w:p>
    <w:p w:rsidR="00E50A62" w:rsidRPr="00E50A62" w:rsidRDefault="00E50A62" w:rsidP="00E50A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ВІННИЦЬКОГО РАЙОНУ  ВІННИЦЬКОЇ ОБЛАСТІ</w:t>
      </w:r>
    </w:p>
    <w:p w:rsidR="00E50A62" w:rsidRPr="00E50A62" w:rsidRDefault="00E50A62" w:rsidP="00E50A62">
      <w:pPr>
        <w:tabs>
          <w:tab w:val="center" w:pos="4897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РОЗПОРЯДЖЕННЯ</w:t>
      </w:r>
    </w:p>
    <w:p w:rsidR="00E50A62" w:rsidRPr="00E50A62" w:rsidRDefault="00E50A62" w:rsidP="00E50A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0A6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</w:t>
      </w:r>
    </w:p>
    <w:p w:rsidR="00E50A62" w:rsidRP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50A62" w:rsidRPr="007620BE" w:rsidRDefault="0027346F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7620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вересня</w:t>
      </w:r>
      <w:r w:rsidR="00AD28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A62" w:rsidRPr="00E50A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A62" w:rsidRPr="00E50A6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2021 року               </w:t>
      </w:r>
      <w:r w:rsidR="001B0C4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м.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Погребище                     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     </w:t>
      </w:r>
      <w:r w:rsidR="00E50A62" w:rsidRPr="00E50A62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№</w:t>
      </w:r>
      <w:r w:rsidR="00E50A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620B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170</w:t>
      </w:r>
    </w:p>
    <w:p w:rsidR="00E50A62" w:rsidRDefault="00E50A62" w:rsidP="00E50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 xml:space="preserve">Про скликання </w:t>
      </w:r>
    </w:p>
    <w:p w:rsid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r w:rsidRPr="00B92A82">
        <w:rPr>
          <w:rFonts w:cs="Calibri"/>
          <w:b/>
          <w:sz w:val="28"/>
          <w:szCs w:val="28"/>
        </w:rPr>
        <w:t>засідання виконавчого комітету</w:t>
      </w:r>
    </w:p>
    <w:p w:rsidR="00B97121" w:rsidRPr="00B92A82" w:rsidRDefault="00B97121" w:rsidP="00B97121">
      <w:pPr>
        <w:pStyle w:val="1"/>
        <w:jc w:val="both"/>
        <w:rPr>
          <w:rFonts w:cs="Calibri"/>
          <w:b/>
          <w:sz w:val="28"/>
          <w:szCs w:val="28"/>
        </w:rPr>
      </w:pPr>
      <w:proofErr w:type="spellStart"/>
      <w:r w:rsidRPr="00B92A82">
        <w:rPr>
          <w:rFonts w:cs="Calibri"/>
          <w:b/>
          <w:sz w:val="28"/>
          <w:szCs w:val="28"/>
        </w:rPr>
        <w:t>Погребищенської</w:t>
      </w:r>
      <w:proofErr w:type="spellEnd"/>
      <w:r w:rsidRPr="00B92A82">
        <w:rPr>
          <w:rFonts w:cs="Calibri"/>
          <w:b/>
          <w:sz w:val="28"/>
          <w:szCs w:val="28"/>
        </w:rPr>
        <w:t xml:space="preserve"> міської ради</w:t>
      </w:r>
    </w:p>
    <w:p w:rsidR="00B97121" w:rsidRDefault="00B97121" w:rsidP="00B97121">
      <w:pPr>
        <w:pStyle w:val="1"/>
        <w:jc w:val="both"/>
        <w:rPr>
          <w:rFonts w:eastAsia="Calibri"/>
          <w:color w:val="000000"/>
          <w:sz w:val="28"/>
          <w:szCs w:val="28"/>
        </w:rPr>
      </w:pPr>
    </w:p>
    <w:p w:rsidR="00B97121" w:rsidRDefault="00DE71A2" w:rsidP="00B97121">
      <w:pPr>
        <w:pStyle w:val="1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2315B">
        <w:rPr>
          <w:sz w:val="28"/>
          <w:szCs w:val="28"/>
        </w:rPr>
        <w:t>статтею 53, частиною</w:t>
      </w:r>
      <w:r>
        <w:rPr>
          <w:sz w:val="28"/>
          <w:szCs w:val="28"/>
        </w:rPr>
        <w:t xml:space="preserve"> 8 статті 59 Закону України «Про місц</w:t>
      </w:r>
      <w:r w:rsidR="00D2315B">
        <w:rPr>
          <w:sz w:val="28"/>
          <w:szCs w:val="28"/>
        </w:rPr>
        <w:t xml:space="preserve">еве самоврядування в Україні»,  </w:t>
      </w:r>
      <w:r>
        <w:rPr>
          <w:sz w:val="28"/>
          <w:szCs w:val="28"/>
        </w:rPr>
        <w:t xml:space="preserve">пунктом </w:t>
      </w:r>
      <w:r w:rsidR="00B92A82">
        <w:rPr>
          <w:sz w:val="28"/>
          <w:szCs w:val="28"/>
        </w:rPr>
        <w:t xml:space="preserve"> 2.3 Положення про виконавчий коміт</w:t>
      </w:r>
      <w:r w:rsidR="006024E2">
        <w:rPr>
          <w:sz w:val="28"/>
          <w:szCs w:val="28"/>
        </w:rPr>
        <w:t xml:space="preserve">ет </w:t>
      </w:r>
      <w:proofErr w:type="spellStart"/>
      <w:r w:rsidR="006024E2">
        <w:rPr>
          <w:sz w:val="28"/>
          <w:szCs w:val="28"/>
        </w:rPr>
        <w:t>Погребищенської</w:t>
      </w:r>
      <w:proofErr w:type="spellEnd"/>
      <w:r w:rsidR="006024E2">
        <w:rPr>
          <w:sz w:val="28"/>
          <w:szCs w:val="28"/>
        </w:rPr>
        <w:t xml:space="preserve"> міської ради</w:t>
      </w:r>
      <w:r w:rsidR="00B92A82">
        <w:rPr>
          <w:sz w:val="28"/>
          <w:szCs w:val="28"/>
        </w:rPr>
        <w:t xml:space="preserve">, затвердженого рішенням 8 сесії  </w:t>
      </w:r>
      <w:proofErr w:type="spellStart"/>
      <w:r w:rsidR="00B92A82">
        <w:rPr>
          <w:sz w:val="28"/>
          <w:szCs w:val="28"/>
        </w:rPr>
        <w:t>Погребищенської</w:t>
      </w:r>
      <w:proofErr w:type="spellEnd"/>
      <w:r w:rsidR="00B92A82">
        <w:rPr>
          <w:sz w:val="28"/>
          <w:szCs w:val="28"/>
        </w:rPr>
        <w:t xml:space="preserve"> міської ради  8 скликання  від 08 квітня 2021 року № 5-8-8/446 </w:t>
      </w:r>
      <w:r w:rsidR="00B97121">
        <w:rPr>
          <w:rFonts w:eastAsia="Calibri"/>
          <w:b/>
          <w:color w:val="000000"/>
          <w:sz w:val="28"/>
          <w:szCs w:val="28"/>
        </w:rPr>
        <w:t xml:space="preserve">ЗОБОВ’ЯЗУЮ: </w:t>
      </w:r>
    </w:p>
    <w:p w:rsidR="00B92A82" w:rsidRPr="00B97121" w:rsidRDefault="00B92A82" w:rsidP="00B97121">
      <w:pPr>
        <w:pStyle w:val="1"/>
        <w:ind w:firstLine="708"/>
        <w:jc w:val="both"/>
        <w:rPr>
          <w:sz w:val="28"/>
          <w:szCs w:val="28"/>
        </w:rPr>
      </w:pPr>
    </w:p>
    <w:p w:rsidR="00B97121" w:rsidRDefault="002D65D4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1.Скликати </w:t>
      </w:r>
      <w:r w:rsidR="00B97121">
        <w:rPr>
          <w:rFonts w:eastAsia="Calibri"/>
          <w:sz w:val="28"/>
          <w:szCs w:val="28"/>
        </w:rPr>
        <w:t xml:space="preserve"> засідання  виконавчого  </w:t>
      </w:r>
      <w:r w:rsidR="00B92A82">
        <w:rPr>
          <w:rFonts w:eastAsia="Calibri"/>
          <w:sz w:val="28"/>
          <w:szCs w:val="28"/>
        </w:rPr>
        <w:t xml:space="preserve">комітету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sz w:val="28"/>
          <w:szCs w:val="28"/>
        </w:rPr>
        <w:t xml:space="preserve">  міської ради </w:t>
      </w:r>
      <w:r w:rsidR="0027346F">
        <w:rPr>
          <w:rFonts w:eastAsia="Calibri"/>
          <w:sz w:val="28"/>
          <w:szCs w:val="28"/>
        </w:rPr>
        <w:t xml:space="preserve">21 вересня </w:t>
      </w:r>
      <w:r w:rsidR="00AD285D">
        <w:rPr>
          <w:rFonts w:eastAsia="Calibri"/>
          <w:sz w:val="28"/>
          <w:szCs w:val="28"/>
        </w:rPr>
        <w:t xml:space="preserve"> </w:t>
      </w:r>
      <w:r w:rsidR="00AC4A86">
        <w:rPr>
          <w:rFonts w:eastAsia="Calibri"/>
          <w:sz w:val="28"/>
          <w:szCs w:val="28"/>
        </w:rPr>
        <w:t>2021  року о 10.</w:t>
      </w:r>
      <w:r w:rsidR="00B97121">
        <w:rPr>
          <w:rFonts w:eastAsia="Calibri"/>
          <w:sz w:val="28"/>
          <w:szCs w:val="28"/>
        </w:rPr>
        <w:t>00 го</w:t>
      </w:r>
      <w:r w:rsidR="00B92A82">
        <w:rPr>
          <w:rFonts w:eastAsia="Calibri"/>
          <w:sz w:val="28"/>
          <w:szCs w:val="28"/>
        </w:rPr>
        <w:t xml:space="preserve">дині  в приміщенні  </w:t>
      </w:r>
      <w:proofErr w:type="spellStart"/>
      <w:r w:rsidR="00B92A82">
        <w:rPr>
          <w:rFonts w:eastAsia="Calibri"/>
          <w:sz w:val="28"/>
          <w:szCs w:val="28"/>
        </w:rPr>
        <w:t>Погребищенської</w:t>
      </w:r>
      <w:proofErr w:type="spellEnd"/>
      <w:r w:rsidR="00B97121">
        <w:rPr>
          <w:rFonts w:eastAsia="Calibri"/>
          <w:sz w:val="28"/>
          <w:szCs w:val="28"/>
        </w:rPr>
        <w:t xml:space="preserve"> міської</w:t>
      </w:r>
      <w:r w:rsidR="00B92A82">
        <w:rPr>
          <w:rFonts w:eastAsia="Calibri"/>
          <w:sz w:val="28"/>
          <w:szCs w:val="28"/>
        </w:rPr>
        <w:t xml:space="preserve"> ради за адресою: м. Погребище, </w:t>
      </w:r>
      <w:r>
        <w:rPr>
          <w:rFonts w:eastAsia="Calibri"/>
          <w:sz w:val="28"/>
          <w:szCs w:val="28"/>
        </w:rPr>
        <w:t xml:space="preserve"> </w:t>
      </w:r>
      <w:r w:rsidR="00B92A82">
        <w:rPr>
          <w:rFonts w:eastAsia="Calibri"/>
          <w:sz w:val="28"/>
          <w:szCs w:val="28"/>
        </w:rPr>
        <w:t>вул. Б.Хмельницького, 110 (велика</w:t>
      </w:r>
      <w:r w:rsidR="00B97121">
        <w:rPr>
          <w:rFonts w:eastAsia="Calibri"/>
          <w:sz w:val="28"/>
          <w:szCs w:val="28"/>
        </w:rPr>
        <w:t xml:space="preserve"> зала</w:t>
      </w:r>
      <w:r w:rsidR="00B92A82">
        <w:rPr>
          <w:rFonts w:eastAsia="Calibri"/>
          <w:sz w:val="28"/>
          <w:szCs w:val="28"/>
        </w:rPr>
        <w:t xml:space="preserve"> для засідань</w:t>
      </w:r>
      <w:r w:rsidR="00B97121">
        <w:rPr>
          <w:rFonts w:eastAsia="Calibri"/>
          <w:sz w:val="28"/>
          <w:szCs w:val="28"/>
        </w:rPr>
        <w:t>).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sz w:val="28"/>
          <w:szCs w:val="28"/>
        </w:rPr>
      </w:pP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D507A4">
        <w:rPr>
          <w:rFonts w:eastAsia="Calibri"/>
          <w:sz w:val="28"/>
          <w:szCs w:val="28"/>
        </w:rPr>
        <w:t xml:space="preserve"> </w:t>
      </w:r>
      <w:r w:rsidR="002D65D4">
        <w:rPr>
          <w:rFonts w:eastAsia="Calibri"/>
          <w:bCs/>
          <w:sz w:val="28"/>
          <w:szCs w:val="28"/>
        </w:rPr>
        <w:t>Винести на розгляд</w:t>
      </w:r>
      <w:r w:rsidR="0066119E">
        <w:rPr>
          <w:rFonts w:eastAsia="Calibri"/>
          <w:bCs/>
          <w:sz w:val="28"/>
          <w:szCs w:val="28"/>
        </w:rPr>
        <w:t xml:space="preserve"> засідання</w:t>
      </w:r>
      <w:r>
        <w:rPr>
          <w:rFonts w:eastAsia="Calibri"/>
          <w:bCs/>
          <w:sz w:val="28"/>
          <w:szCs w:val="28"/>
        </w:rPr>
        <w:t xml:space="preserve"> виконавчого комітету </w:t>
      </w:r>
      <w:proofErr w:type="spellStart"/>
      <w:r w:rsidR="00B92A82">
        <w:rPr>
          <w:rFonts w:eastAsia="Calibri"/>
          <w:bCs/>
          <w:sz w:val="28"/>
          <w:szCs w:val="28"/>
        </w:rPr>
        <w:t>Погребищенської</w:t>
      </w:r>
      <w:proofErr w:type="spellEnd"/>
      <w:r w:rsidR="00B92A8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міської ради  питання</w:t>
      </w:r>
      <w:r w:rsidR="00B92A82">
        <w:rPr>
          <w:rFonts w:eastAsia="Calibri"/>
          <w:bCs/>
          <w:sz w:val="28"/>
          <w:szCs w:val="28"/>
        </w:rPr>
        <w:t xml:space="preserve"> згідно з переліком, що додається.</w:t>
      </w: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B92A82" w:rsidRDefault="00B92A82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3. Контроль за виконанням цього розпорядження покласти на керуючого справами (секретаря) виконавчого комітету </w:t>
      </w:r>
      <w:proofErr w:type="spellStart"/>
      <w:r>
        <w:rPr>
          <w:rFonts w:eastAsia="Calibri"/>
          <w:bCs/>
          <w:sz w:val="28"/>
          <w:szCs w:val="28"/>
        </w:rPr>
        <w:t>Погребищенської</w:t>
      </w:r>
      <w:proofErr w:type="spellEnd"/>
      <w:r>
        <w:rPr>
          <w:rFonts w:eastAsia="Calibri"/>
          <w:bCs/>
          <w:sz w:val="28"/>
          <w:szCs w:val="28"/>
        </w:rPr>
        <w:t xml:space="preserve"> міської ради </w:t>
      </w:r>
      <w:proofErr w:type="spellStart"/>
      <w:r>
        <w:rPr>
          <w:rFonts w:eastAsia="Calibri"/>
          <w:bCs/>
          <w:sz w:val="28"/>
          <w:szCs w:val="28"/>
        </w:rPr>
        <w:t>Фроєско</w:t>
      </w:r>
      <w:proofErr w:type="spellEnd"/>
      <w:r>
        <w:rPr>
          <w:rFonts w:eastAsia="Calibri"/>
          <w:bCs/>
          <w:sz w:val="28"/>
          <w:szCs w:val="28"/>
        </w:rPr>
        <w:t xml:space="preserve"> Л.М.</w:t>
      </w:r>
    </w:p>
    <w:p w:rsidR="00B97121" w:rsidRDefault="00B97121" w:rsidP="00B97121">
      <w:pPr>
        <w:pStyle w:val="1"/>
        <w:ind w:firstLine="708"/>
        <w:jc w:val="both"/>
        <w:rPr>
          <w:rFonts w:eastAsia="Calibri"/>
          <w:bCs/>
          <w:sz w:val="28"/>
          <w:szCs w:val="28"/>
        </w:rPr>
      </w:pPr>
    </w:p>
    <w:p w:rsidR="00C509E9" w:rsidRDefault="00C509E9" w:rsidP="00C509E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6249" w:rsidRDefault="00C509E9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Погребищенський</w:t>
      </w:r>
      <w:proofErr w:type="spellEnd"/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</w:t>
      </w:r>
      <w:r w:rsidR="00264611" w:rsidRPr="00C509E9">
        <w:rPr>
          <w:rFonts w:ascii="Times New Roman" w:hAnsi="Times New Roman" w:cs="Times New Roman"/>
          <w:b/>
          <w:sz w:val="28"/>
          <w:szCs w:val="28"/>
          <w:lang w:val="uk-UA"/>
        </w:rPr>
        <w:t>іський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голова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</w:t>
      </w:r>
      <w:r w:rsidRPr="00C50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С. ВОЛИНСЬКИЙ</w:t>
      </w:r>
    </w:p>
    <w:p w:rsidR="00D507A4" w:rsidRDefault="00D507A4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Default="001B0C46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0A" w:rsidRDefault="004F070A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14FB" w:rsidRDefault="003F14FB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C46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       Додаток </w:t>
      </w:r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до розпорядження </w:t>
      </w:r>
      <w:proofErr w:type="spellStart"/>
      <w:r w:rsidRPr="00AD285D">
        <w:rPr>
          <w:rFonts w:ascii="Times New Roman" w:hAnsi="Times New Roman" w:cs="Times New Roman"/>
          <w:sz w:val="28"/>
          <w:szCs w:val="28"/>
          <w:lang w:val="uk-UA"/>
        </w:rPr>
        <w:t>Погребищенського</w:t>
      </w:r>
      <w:proofErr w:type="spellEnd"/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міського голови</w:t>
      </w:r>
    </w:p>
    <w:p w:rsidR="006024E2" w:rsidRPr="00AD285D" w:rsidRDefault="006024E2" w:rsidP="006024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="00AD285D"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від  </w:t>
      </w:r>
      <w:r w:rsidR="007620BE"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AD285D"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346F">
        <w:rPr>
          <w:rFonts w:ascii="Times New Roman" w:hAnsi="Times New Roman" w:cs="Times New Roman"/>
          <w:sz w:val="28"/>
          <w:szCs w:val="28"/>
          <w:lang w:val="uk-UA"/>
        </w:rPr>
        <w:t xml:space="preserve">  вересня </w:t>
      </w:r>
      <w:r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2021 року</w:t>
      </w:r>
      <w:r w:rsidR="00AD285D" w:rsidRPr="00AD285D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7620BE">
        <w:rPr>
          <w:rFonts w:ascii="Times New Roman" w:hAnsi="Times New Roman" w:cs="Times New Roman"/>
          <w:sz w:val="28"/>
          <w:szCs w:val="28"/>
          <w:lang w:val="uk-UA"/>
        </w:rPr>
        <w:t>170</w:t>
      </w:r>
      <w:bookmarkStart w:id="0" w:name="_GoBack"/>
      <w:bookmarkEnd w:id="0"/>
    </w:p>
    <w:p w:rsidR="001B0C46" w:rsidRDefault="001B0C46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34E14" w:rsidRDefault="00534E14" w:rsidP="00C509E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346F" w:rsidRDefault="0066119E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 питань, щ</w:t>
      </w:r>
      <w:r w:rsidR="00AD28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 виноситимуться на розгляд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засідання 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</w:p>
    <w:p w:rsidR="0066119E" w:rsidRPr="0027346F" w:rsidRDefault="0027346F" w:rsidP="002734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21 вересня</w:t>
      </w:r>
      <w:r w:rsidR="002D65D4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119E" w:rsidRPr="002734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 року</w:t>
      </w:r>
    </w:p>
    <w:p w:rsidR="002C6ED0" w:rsidRDefault="002C6ED0" w:rsidP="002C6E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Про проєкт рішення Погребищенської міської ради «Про внесення змін до  Комплексної оборонно-правоохоронної програми Погребищенської міської територіальної громади на 2021-2025 роки», затвердженої рішенням 7 сесії Погребищнської міської ради 8 скликання від 11.03.2021 року №50-7-8/337».</w:t>
      </w:r>
    </w:p>
    <w:p w:rsidR="002C6ED0" w:rsidRDefault="002C6ED0" w:rsidP="002C6ED0">
      <w:pPr>
        <w:pStyle w:val="a5"/>
        <w:tabs>
          <w:tab w:val="left" w:pos="0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Скарбовійчук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 Миколайович – начальник відділу з питань оборонної роботи, цивільного захисту та взаємодії з правоохоронними органами.</w:t>
      </w:r>
    </w:p>
    <w:p w:rsidR="002C6ED0" w:rsidRDefault="002C6ED0" w:rsidP="002C6ED0">
      <w:pPr>
        <w:pStyle w:val="a5"/>
        <w:tabs>
          <w:tab w:val="left" w:pos="0"/>
        </w:tabs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 затвердження протоколу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місцевої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комісії з питань використання субвенції з державного бюджету місцевим бюджетам на проектні,будівельно-ремонтні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числа.</w:t>
      </w:r>
    </w:p>
    <w:p w:rsidR="002C6ED0" w:rsidRDefault="002C6ED0" w:rsidP="002C6ED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Про </w:t>
      </w:r>
      <w:r>
        <w:rPr>
          <w:rFonts w:ascii="Times New Roman" w:hAnsi="Times New Roman" w:cs="Times New Roman"/>
          <w:color w:val="2F2F2F"/>
          <w:sz w:val="28"/>
          <w:szCs w:val="28"/>
          <w:lang w:val="uk-UA" w:eastAsia="ar-SA"/>
        </w:rPr>
        <w:t xml:space="preserve"> надання 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дозволу на вчинення правочину щодо нерухомого майна.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</w:t>
      </w:r>
      <w:r>
        <w:rPr>
          <w:color w:val="auto"/>
          <w:sz w:val="28"/>
          <w:szCs w:val="28"/>
          <w:lang w:val="uk-UA"/>
        </w:rPr>
        <w:t xml:space="preserve">: </w:t>
      </w:r>
      <w:proofErr w:type="spellStart"/>
      <w:r>
        <w:rPr>
          <w:color w:val="auto"/>
          <w:sz w:val="28"/>
          <w:szCs w:val="28"/>
          <w:lang w:val="uk-UA"/>
        </w:rPr>
        <w:t>Мединська</w:t>
      </w:r>
      <w:proofErr w:type="spellEnd"/>
      <w:r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color w:val="auto"/>
          <w:sz w:val="28"/>
          <w:szCs w:val="28"/>
          <w:lang w:val="uk-UA"/>
        </w:rPr>
        <w:t>Погребищенської</w:t>
      </w:r>
      <w:proofErr w:type="spellEnd"/>
      <w:r>
        <w:rPr>
          <w:color w:val="auto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left="360" w:right="-2" w:firstLine="0"/>
        <w:rPr>
          <w:color w:val="auto"/>
          <w:sz w:val="28"/>
          <w:szCs w:val="28"/>
          <w:lang w:val="uk-UA"/>
        </w:rPr>
      </w:pPr>
    </w:p>
    <w:p w:rsidR="002C6ED0" w:rsidRDefault="002C6ED0" w:rsidP="002C6ED0">
      <w:pPr>
        <w:pStyle w:val="3"/>
        <w:widowControl w:val="0"/>
        <w:numPr>
          <w:ilvl w:val="0"/>
          <w:numId w:val="16"/>
        </w:numPr>
        <w:shd w:val="clear" w:color="auto" w:fill="auto"/>
        <w:tabs>
          <w:tab w:val="left" w:pos="0"/>
          <w:tab w:val="left" w:pos="1134"/>
        </w:tabs>
        <w:spacing w:line="240" w:lineRule="auto"/>
        <w:ind w:right="-2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 w:eastAsia="ar-SA"/>
        </w:rPr>
        <w:t xml:space="preserve">Про </w:t>
      </w:r>
      <w:r>
        <w:rPr>
          <w:bCs/>
          <w:sz w:val="28"/>
          <w:szCs w:val="28"/>
          <w:lang w:val="uk-UA" w:eastAsia="uk-UA"/>
        </w:rPr>
        <w:t>затвердження висновку про доцільність</w:t>
      </w:r>
      <w:r>
        <w:rPr>
          <w:sz w:val="28"/>
          <w:szCs w:val="28"/>
          <w:lang w:val="uk-UA" w:eastAsia="zh-CN"/>
        </w:rPr>
        <w:t xml:space="preserve"> позбавлення батьківських пра</w:t>
      </w:r>
      <w:r w:rsidR="00466A9B">
        <w:rPr>
          <w:sz w:val="28"/>
          <w:szCs w:val="28"/>
          <w:lang w:val="uk-UA" w:eastAsia="zh-CN"/>
        </w:rPr>
        <w:t>в ХХХ</w:t>
      </w:r>
      <w:r>
        <w:rPr>
          <w:sz w:val="28"/>
          <w:szCs w:val="28"/>
          <w:lang w:val="uk-UA" w:eastAsia="zh-CN"/>
        </w:rPr>
        <w:t xml:space="preserve">. 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Мединська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zh-CN"/>
        </w:rPr>
        <w:t>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ро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зняття статусу дитини, позбавленої батьківського піклування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</w:t>
      </w:r>
      <w:r>
        <w:rPr>
          <w:color w:val="auto"/>
          <w:sz w:val="28"/>
          <w:szCs w:val="28"/>
          <w:lang w:val="uk-UA"/>
        </w:rPr>
        <w:t xml:space="preserve">: </w:t>
      </w:r>
      <w:proofErr w:type="spellStart"/>
      <w:r>
        <w:rPr>
          <w:color w:val="auto"/>
          <w:sz w:val="28"/>
          <w:szCs w:val="28"/>
          <w:lang w:val="uk-UA"/>
        </w:rPr>
        <w:t>Мединська</w:t>
      </w:r>
      <w:proofErr w:type="spellEnd"/>
      <w:r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color w:val="auto"/>
          <w:sz w:val="28"/>
          <w:szCs w:val="28"/>
          <w:lang w:val="uk-UA"/>
        </w:rPr>
        <w:t>Погребищенської</w:t>
      </w:r>
      <w:proofErr w:type="spellEnd"/>
      <w:r>
        <w:rPr>
          <w:color w:val="auto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зняття статусу дитини, позбавленої батьківського піклування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</w:t>
      </w:r>
      <w:r>
        <w:rPr>
          <w:color w:val="auto"/>
          <w:sz w:val="28"/>
          <w:szCs w:val="28"/>
          <w:lang w:val="uk-UA"/>
        </w:rPr>
        <w:t xml:space="preserve">: </w:t>
      </w:r>
      <w:proofErr w:type="spellStart"/>
      <w:r>
        <w:rPr>
          <w:color w:val="auto"/>
          <w:sz w:val="28"/>
          <w:szCs w:val="28"/>
          <w:lang w:val="uk-UA"/>
        </w:rPr>
        <w:t>Мединська</w:t>
      </w:r>
      <w:proofErr w:type="spellEnd"/>
      <w:r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</w:t>
      </w:r>
      <w:r>
        <w:rPr>
          <w:color w:val="auto"/>
          <w:sz w:val="28"/>
          <w:szCs w:val="28"/>
          <w:lang w:val="uk-UA"/>
        </w:rPr>
        <w:lastRenderedPageBreak/>
        <w:t xml:space="preserve">дітей </w:t>
      </w:r>
      <w:proofErr w:type="spellStart"/>
      <w:r>
        <w:rPr>
          <w:color w:val="auto"/>
          <w:sz w:val="28"/>
          <w:szCs w:val="28"/>
          <w:lang w:val="uk-UA"/>
        </w:rPr>
        <w:t>Погребищенської</w:t>
      </w:r>
      <w:proofErr w:type="spellEnd"/>
      <w:r>
        <w:rPr>
          <w:color w:val="auto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left="720" w:right="-2" w:firstLine="0"/>
        <w:rPr>
          <w:color w:val="auto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</w:t>
      </w:r>
      <w:r w:rsidR="00466A9B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ро влаштування ХХХ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на цілодобове перебування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Дашівського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навчально-реабілітаційного центру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Іллінецького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району Вінницької обласної Ради.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</w:t>
      </w:r>
      <w:r>
        <w:rPr>
          <w:color w:val="auto"/>
          <w:sz w:val="28"/>
          <w:szCs w:val="28"/>
          <w:lang w:val="uk-UA"/>
        </w:rPr>
        <w:t xml:space="preserve">: </w:t>
      </w:r>
      <w:proofErr w:type="spellStart"/>
      <w:r>
        <w:rPr>
          <w:color w:val="auto"/>
          <w:sz w:val="28"/>
          <w:szCs w:val="28"/>
          <w:lang w:val="uk-UA"/>
        </w:rPr>
        <w:t>Мединська</w:t>
      </w:r>
      <w:proofErr w:type="spellEnd"/>
      <w:r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color w:val="auto"/>
          <w:sz w:val="28"/>
          <w:szCs w:val="28"/>
          <w:lang w:val="uk-UA"/>
        </w:rPr>
        <w:t>Погребищенської</w:t>
      </w:r>
      <w:proofErr w:type="spellEnd"/>
      <w:r>
        <w:rPr>
          <w:color w:val="auto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Default="00466A9B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Про влаштування ХХХ </w:t>
      </w:r>
      <w:r w:rsidR="002C6ED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на цілодобове перебування до </w:t>
      </w:r>
      <w:proofErr w:type="spellStart"/>
      <w:r w:rsidR="002C6ED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Немирівського</w:t>
      </w:r>
      <w:proofErr w:type="spellEnd"/>
      <w:r w:rsidR="002C6ED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спеціалізованої загальноосвітньої школи-інтернат Вінницької обласної Ради.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</w:t>
      </w:r>
      <w:r>
        <w:rPr>
          <w:color w:val="auto"/>
          <w:sz w:val="28"/>
          <w:szCs w:val="28"/>
          <w:lang w:val="uk-UA"/>
        </w:rPr>
        <w:t xml:space="preserve">: </w:t>
      </w:r>
      <w:proofErr w:type="spellStart"/>
      <w:r>
        <w:rPr>
          <w:color w:val="auto"/>
          <w:sz w:val="28"/>
          <w:szCs w:val="28"/>
          <w:lang w:val="uk-UA"/>
        </w:rPr>
        <w:t>Мединська</w:t>
      </w:r>
      <w:proofErr w:type="spellEnd"/>
      <w:r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color w:val="auto"/>
          <w:sz w:val="28"/>
          <w:szCs w:val="28"/>
          <w:lang w:val="uk-UA"/>
        </w:rPr>
        <w:t>Погребищенської</w:t>
      </w:r>
      <w:proofErr w:type="spellEnd"/>
      <w:r>
        <w:rPr>
          <w:color w:val="auto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left="720" w:right="-2" w:firstLine="0"/>
        <w:rPr>
          <w:color w:val="auto"/>
          <w:sz w:val="28"/>
          <w:szCs w:val="28"/>
          <w:lang w:val="uk-UA"/>
        </w:rPr>
      </w:pPr>
    </w:p>
    <w:p w:rsidR="002C6ED0" w:rsidRDefault="00466A9B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Про влаштування ХХХ</w:t>
      </w:r>
      <w:r w:rsidR="002C6ED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на цілодобове перебування до </w:t>
      </w:r>
      <w:proofErr w:type="spellStart"/>
      <w:r w:rsidR="002C6ED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Ситковецької</w:t>
      </w:r>
      <w:proofErr w:type="spellEnd"/>
      <w:r w:rsidR="002C6ED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спеціалізованої загальноосвітньої школи-інтернат </w:t>
      </w:r>
      <w:proofErr w:type="spellStart"/>
      <w:r w:rsidR="002C6ED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Немирівського</w:t>
      </w:r>
      <w:proofErr w:type="spellEnd"/>
      <w:r w:rsidR="002C6ED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району Вінницької обласної Ради.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</w:t>
      </w:r>
      <w:r>
        <w:rPr>
          <w:color w:val="auto"/>
          <w:sz w:val="28"/>
          <w:szCs w:val="28"/>
          <w:lang w:val="uk-UA"/>
        </w:rPr>
        <w:t xml:space="preserve">: </w:t>
      </w:r>
      <w:proofErr w:type="spellStart"/>
      <w:r>
        <w:rPr>
          <w:color w:val="auto"/>
          <w:sz w:val="28"/>
          <w:szCs w:val="28"/>
          <w:lang w:val="uk-UA"/>
        </w:rPr>
        <w:t>Мединська</w:t>
      </w:r>
      <w:proofErr w:type="spellEnd"/>
      <w:r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color w:val="auto"/>
          <w:sz w:val="28"/>
          <w:szCs w:val="28"/>
          <w:lang w:val="uk-UA"/>
        </w:rPr>
        <w:t>Погребищенської</w:t>
      </w:r>
      <w:proofErr w:type="spellEnd"/>
      <w:r>
        <w:rPr>
          <w:color w:val="auto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Default="00466A9B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Про влаштування ХХХ</w:t>
      </w:r>
      <w:r w:rsidR="002C6ED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на цілодобове перебування до </w:t>
      </w:r>
      <w:proofErr w:type="spellStart"/>
      <w:r w:rsidR="002C6ED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Ситковецької</w:t>
      </w:r>
      <w:proofErr w:type="spellEnd"/>
      <w:r w:rsidR="002C6ED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спеціалізованої загальноосвітньої школи-інтернат </w:t>
      </w:r>
      <w:proofErr w:type="spellStart"/>
      <w:r w:rsidR="002C6ED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Немирівського</w:t>
      </w:r>
      <w:proofErr w:type="spellEnd"/>
      <w:r w:rsidR="002C6ED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району Вінницької обласної Ради.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</w:t>
      </w:r>
      <w:r>
        <w:rPr>
          <w:color w:val="auto"/>
          <w:sz w:val="28"/>
          <w:szCs w:val="28"/>
          <w:lang w:val="uk-UA"/>
        </w:rPr>
        <w:t xml:space="preserve">: </w:t>
      </w:r>
      <w:proofErr w:type="spellStart"/>
      <w:r>
        <w:rPr>
          <w:color w:val="auto"/>
          <w:sz w:val="28"/>
          <w:szCs w:val="28"/>
          <w:lang w:val="uk-UA"/>
        </w:rPr>
        <w:t>Мединська</w:t>
      </w:r>
      <w:proofErr w:type="spellEnd"/>
      <w:r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color w:val="auto"/>
          <w:sz w:val="28"/>
          <w:szCs w:val="28"/>
          <w:lang w:val="uk-UA"/>
        </w:rPr>
        <w:t>Погребищенської</w:t>
      </w:r>
      <w:proofErr w:type="spellEnd"/>
      <w:r>
        <w:rPr>
          <w:color w:val="auto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left="360" w:right="-2" w:firstLine="0"/>
        <w:rPr>
          <w:color w:val="auto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Пр</w:t>
      </w:r>
      <w:r w:rsidR="00466A9B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о влаштування ХХХ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на цілодобове перебування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Староприлуцької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спеціалізованої загальноосвітньої школи-інтернат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Липовецького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району Вінницької обласної Ради.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</w:t>
      </w:r>
      <w:r>
        <w:rPr>
          <w:color w:val="auto"/>
          <w:sz w:val="28"/>
          <w:szCs w:val="28"/>
          <w:lang w:val="uk-UA"/>
        </w:rPr>
        <w:t xml:space="preserve">: </w:t>
      </w:r>
      <w:proofErr w:type="spellStart"/>
      <w:r>
        <w:rPr>
          <w:color w:val="auto"/>
          <w:sz w:val="28"/>
          <w:szCs w:val="28"/>
          <w:lang w:val="uk-UA"/>
        </w:rPr>
        <w:t>Мединська</w:t>
      </w:r>
      <w:proofErr w:type="spellEnd"/>
      <w:r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color w:val="auto"/>
          <w:sz w:val="28"/>
          <w:szCs w:val="28"/>
          <w:lang w:val="uk-UA"/>
        </w:rPr>
        <w:t>Погребищенської</w:t>
      </w:r>
      <w:proofErr w:type="spellEnd"/>
      <w:r>
        <w:rPr>
          <w:color w:val="auto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left="720" w:right="-2" w:firstLine="0"/>
        <w:rPr>
          <w:color w:val="auto"/>
          <w:sz w:val="28"/>
          <w:szCs w:val="28"/>
          <w:lang w:val="uk-UA"/>
        </w:rPr>
      </w:pPr>
    </w:p>
    <w:p w:rsidR="002C6ED0" w:rsidRDefault="00466A9B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Про влаштування ХХХ</w:t>
      </w:r>
      <w:r w:rsidR="002C6ED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на цілодобове перебування до </w:t>
      </w:r>
      <w:proofErr w:type="spellStart"/>
      <w:r w:rsidR="002C6ED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Староприлуцької</w:t>
      </w:r>
      <w:proofErr w:type="spellEnd"/>
      <w:r w:rsidR="002C6ED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спеціалізованої загальноосвітньої школи-інтернат </w:t>
      </w:r>
      <w:proofErr w:type="spellStart"/>
      <w:r w:rsidR="002C6ED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Липовецького</w:t>
      </w:r>
      <w:proofErr w:type="spellEnd"/>
      <w:r w:rsidR="002C6ED0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району Вінницької обласної Ради.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</w:t>
      </w:r>
      <w:r>
        <w:rPr>
          <w:color w:val="auto"/>
          <w:sz w:val="28"/>
          <w:szCs w:val="28"/>
          <w:lang w:val="uk-UA"/>
        </w:rPr>
        <w:t xml:space="preserve">: </w:t>
      </w:r>
      <w:proofErr w:type="spellStart"/>
      <w:r>
        <w:rPr>
          <w:color w:val="auto"/>
          <w:sz w:val="28"/>
          <w:szCs w:val="28"/>
          <w:lang w:val="uk-UA"/>
        </w:rPr>
        <w:t>Мединська</w:t>
      </w:r>
      <w:proofErr w:type="spellEnd"/>
      <w:r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color w:val="auto"/>
          <w:sz w:val="28"/>
          <w:szCs w:val="28"/>
          <w:lang w:val="uk-UA"/>
        </w:rPr>
        <w:t>Погребищенської</w:t>
      </w:r>
      <w:proofErr w:type="spellEnd"/>
      <w:r>
        <w:rPr>
          <w:color w:val="auto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left="720" w:right="-2" w:firstLine="0"/>
        <w:rPr>
          <w:color w:val="auto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ро забезпечення функціонування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дитячого будинку сімейного типу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Бублія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Богдана Леонідовича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Бублій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Світлани Володимирівни.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</w:t>
      </w:r>
      <w:r>
        <w:rPr>
          <w:color w:val="auto"/>
          <w:sz w:val="28"/>
          <w:szCs w:val="28"/>
          <w:lang w:val="uk-UA"/>
        </w:rPr>
        <w:t xml:space="preserve">: </w:t>
      </w:r>
      <w:proofErr w:type="spellStart"/>
      <w:r>
        <w:rPr>
          <w:color w:val="auto"/>
          <w:sz w:val="28"/>
          <w:szCs w:val="28"/>
          <w:lang w:val="uk-UA"/>
        </w:rPr>
        <w:t>Мединська</w:t>
      </w:r>
      <w:proofErr w:type="spellEnd"/>
      <w:r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color w:val="auto"/>
          <w:sz w:val="28"/>
          <w:szCs w:val="28"/>
          <w:lang w:val="uk-UA"/>
        </w:rPr>
        <w:t>Погребищенської</w:t>
      </w:r>
      <w:proofErr w:type="spellEnd"/>
      <w:r>
        <w:rPr>
          <w:color w:val="auto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lastRenderedPageBreak/>
        <w:t xml:space="preserve"> П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ро забезпечення функціонування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дитячого будинку сімейного типу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Гірчука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Василя Петровича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Гірчук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Олени Миколаївни.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</w:t>
      </w:r>
      <w:r>
        <w:rPr>
          <w:color w:val="auto"/>
          <w:sz w:val="28"/>
          <w:szCs w:val="28"/>
          <w:lang w:val="uk-UA"/>
        </w:rPr>
        <w:t xml:space="preserve">: </w:t>
      </w:r>
      <w:proofErr w:type="spellStart"/>
      <w:r>
        <w:rPr>
          <w:color w:val="auto"/>
          <w:sz w:val="28"/>
          <w:szCs w:val="28"/>
          <w:lang w:val="uk-UA"/>
        </w:rPr>
        <w:t>Мединська</w:t>
      </w:r>
      <w:proofErr w:type="spellEnd"/>
      <w:r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color w:val="auto"/>
          <w:sz w:val="28"/>
          <w:szCs w:val="28"/>
          <w:lang w:val="uk-UA"/>
        </w:rPr>
        <w:t>Погребищенської</w:t>
      </w:r>
      <w:proofErr w:type="spellEnd"/>
      <w:r>
        <w:rPr>
          <w:color w:val="auto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left="720" w:right="-2" w:firstLine="0"/>
        <w:rPr>
          <w:color w:val="auto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ро забезпечення функціонування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дитячого будинку сімейного типу Джури Оксани Володимирівни.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</w:t>
      </w:r>
      <w:r>
        <w:rPr>
          <w:color w:val="auto"/>
          <w:sz w:val="28"/>
          <w:szCs w:val="28"/>
          <w:lang w:val="uk-UA"/>
        </w:rPr>
        <w:t xml:space="preserve">: </w:t>
      </w:r>
      <w:proofErr w:type="spellStart"/>
      <w:r>
        <w:rPr>
          <w:color w:val="auto"/>
          <w:sz w:val="28"/>
          <w:szCs w:val="28"/>
          <w:lang w:val="uk-UA"/>
        </w:rPr>
        <w:t>Мединська</w:t>
      </w:r>
      <w:proofErr w:type="spellEnd"/>
      <w:r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color w:val="auto"/>
          <w:sz w:val="28"/>
          <w:szCs w:val="28"/>
          <w:lang w:val="uk-UA"/>
        </w:rPr>
        <w:t>Погребищенської</w:t>
      </w:r>
      <w:proofErr w:type="spellEnd"/>
      <w:r>
        <w:rPr>
          <w:color w:val="auto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left="720" w:right="-2" w:firstLine="0"/>
        <w:rPr>
          <w:color w:val="auto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ро забезпечення функціонування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прийомної сім’ї Авдєєва Леоніда Вікторовича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Колісніченко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Ганни Іванівни.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</w:t>
      </w:r>
      <w:r>
        <w:rPr>
          <w:color w:val="auto"/>
          <w:sz w:val="28"/>
          <w:szCs w:val="28"/>
          <w:lang w:val="uk-UA"/>
        </w:rPr>
        <w:t xml:space="preserve">: </w:t>
      </w:r>
      <w:proofErr w:type="spellStart"/>
      <w:r>
        <w:rPr>
          <w:color w:val="auto"/>
          <w:sz w:val="28"/>
          <w:szCs w:val="28"/>
          <w:lang w:val="uk-UA"/>
        </w:rPr>
        <w:t>Мединська</w:t>
      </w:r>
      <w:proofErr w:type="spellEnd"/>
      <w:r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color w:val="auto"/>
          <w:sz w:val="28"/>
          <w:szCs w:val="28"/>
          <w:lang w:val="uk-UA"/>
        </w:rPr>
        <w:t>Погребищенської</w:t>
      </w:r>
      <w:proofErr w:type="spellEnd"/>
      <w:r>
        <w:rPr>
          <w:color w:val="auto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left="720" w:right="-2" w:firstLine="0"/>
        <w:rPr>
          <w:color w:val="auto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ро забезпечення функціонування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прийомної сім’ї Кухар Олени Миколаївни.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</w:t>
      </w:r>
      <w:r>
        <w:rPr>
          <w:color w:val="auto"/>
          <w:sz w:val="28"/>
          <w:szCs w:val="28"/>
          <w:lang w:val="uk-UA"/>
        </w:rPr>
        <w:t xml:space="preserve">: </w:t>
      </w:r>
      <w:proofErr w:type="spellStart"/>
      <w:r>
        <w:rPr>
          <w:color w:val="auto"/>
          <w:sz w:val="28"/>
          <w:szCs w:val="28"/>
          <w:lang w:val="uk-UA"/>
        </w:rPr>
        <w:t>Мединська</w:t>
      </w:r>
      <w:proofErr w:type="spellEnd"/>
      <w:r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color w:val="auto"/>
          <w:sz w:val="28"/>
          <w:szCs w:val="28"/>
          <w:lang w:val="uk-UA"/>
        </w:rPr>
        <w:t>Погребищенської</w:t>
      </w:r>
      <w:proofErr w:type="spellEnd"/>
      <w:r>
        <w:rPr>
          <w:color w:val="auto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left="720" w:right="-2" w:firstLine="0"/>
        <w:rPr>
          <w:color w:val="auto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ро забезпечення функціонування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прийомної сім’ї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Тодіренка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Федора Андрійовича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Тодіренко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Ніни Іванівни.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</w:t>
      </w:r>
      <w:r>
        <w:rPr>
          <w:color w:val="auto"/>
          <w:sz w:val="28"/>
          <w:szCs w:val="28"/>
          <w:lang w:val="uk-UA"/>
        </w:rPr>
        <w:t xml:space="preserve">: </w:t>
      </w:r>
      <w:proofErr w:type="spellStart"/>
      <w:r>
        <w:rPr>
          <w:color w:val="auto"/>
          <w:sz w:val="28"/>
          <w:szCs w:val="28"/>
          <w:lang w:val="uk-UA"/>
        </w:rPr>
        <w:t>Мединська</w:t>
      </w:r>
      <w:proofErr w:type="spellEnd"/>
      <w:r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color w:val="auto"/>
          <w:sz w:val="28"/>
          <w:szCs w:val="28"/>
          <w:lang w:val="uk-UA"/>
        </w:rPr>
        <w:t>Погребищенської</w:t>
      </w:r>
      <w:proofErr w:type="spellEnd"/>
      <w:r>
        <w:rPr>
          <w:color w:val="auto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left="720" w:right="-2" w:firstLine="0"/>
        <w:rPr>
          <w:color w:val="auto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ро забезпечення функціонування на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міської ради прийомної сім’ї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Янівця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Віктора Микитовича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 w:eastAsia="zh-CN"/>
        </w:rPr>
        <w:t>Янівець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Наталії Володимирівни.</w:t>
      </w:r>
    </w:p>
    <w:p w:rsidR="002C6ED0" w:rsidRDefault="002C6ED0" w:rsidP="002C6ED0">
      <w:pPr>
        <w:pStyle w:val="3"/>
        <w:widowControl w:val="0"/>
        <w:shd w:val="clear" w:color="auto" w:fill="auto"/>
        <w:tabs>
          <w:tab w:val="left" w:pos="0"/>
          <w:tab w:val="left" w:pos="1134"/>
        </w:tabs>
        <w:spacing w:line="240" w:lineRule="auto"/>
        <w:ind w:right="-2" w:firstLine="0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</w:t>
      </w:r>
      <w:r>
        <w:rPr>
          <w:color w:val="auto"/>
          <w:sz w:val="28"/>
          <w:szCs w:val="28"/>
          <w:lang w:val="uk-UA"/>
        </w:rPr>
        <w:t xml:space="preserve">: </w:t>
      </w:r>
      <w:proofErr w:type="spellStart"/>
      <w:r>
        <w:rPr>
          <w:color w:val="auto"/>
          <w:sz w:val="28"/>
          <w:szCs w:val="28"/>
          <w:lang w:val="uk-UA"/>
        </w:rPr>
        <w:t>Мединська</w:t>
      </w:r>
      <w:proofErr w:type="spellEnd"/>
      <w:r>
        <w:rPr>
          <w:color w:val="auto"/>
          <w:sz w:val="28"/>
          <w:szCs w:val="28"/>
          <w:lang w:val="uk-UA"/>
        </w:rPr>
        <w:t xml:space="preserve"> Олеся Володимирівна – начальник служби у справах дітей </w:t>
      </w:r>
      <w:proofErr w:type="spellStart"/>
      <w:r>
        <w:rPr>
          <w:color w:val="auto"/>
          <w:sz w:val="28"/>
          <w:szCs w:val="28"/>
          <w:lang w:val="uk-UA"/>
        </w:rPr>
        <w:t>Погребищенської</w:t>
      </w:r>
      <w:proofErr w:type="spellEnd"/>
      <w:r>
        <w:rPr>
          <w:color w:val="auto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pStyle w:val="a5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ED0" w:rsidRDefault="002C6ED0" w:rsidP="002C6ED0">
      <w:pPr>
        <w:pStyle w:val="3"/>
        <w:widowControl w:val="0"/>
        <w:numPr>
          <w:ilvl w:val="0"/>
          <w:numId w:val="16"/>
        </w:numPr>
        <w:shd w:val="clear" w:color="auto" w:fill="auto"/>
        <w:tabs>
          <w:tab w:val="left" w:pos="0"/>
          <w:tab w:val="left" w:pos="1134"/>
        </w:tabs>
        <w:spacing w:line="240" w:lineRule="auto"/>
        <w:ind w:right="-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проект рішення міської ради «Про Програму розвитку фізичної культури та спорту у  </w:t>
      </w:r>
      <w:proofErr w:type="spellStart"/>
      <w:r>
        <w:rPr>
          <w:sz w:val="28"/>
          <w:szCs w:val="28"/>
          <w:lang w:val="uk-UA"/>
        </w:rPr>
        <w:t>Погребищенській</w:t>
      </w:r>
      <w:proofErr w:type="spellEnd"/>
      <w:r>
        <w:rPr>
          <w:sz w:val="28"/>
          <w:szCs w:val="28"/>
          <w:lang w:val="uk-UA"/>
        </w:rPr>
        <w:t xml:space="preserve">  міській територіальній громаді на 2021-2025  роки».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проект рішення міської ради «Про затвердження граничних норм витрат на забезпечення харчуванням учасників спортивних заходів».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Міжвідомчу раду з питань сім’ї, гендерної рівності, демографічного розвитку, запобігання насильству в сім’ї та протидії торгівлі людьми.</w:t>
      </w:r>
    </w:p>
    <w:p w:rsidR="002C6ED0" w:rsidRDefault="002C6ED0" w:rsidP="002C6ED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створення комісії з обстеження технічного стану житлового приміщення (будинку, квартири)».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Ткачук Василь Васильович – начальник управління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рішення опікунської ради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Лариса Юріївна – директор КУ «Центр соціальних служб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рішення опікунської ради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Лариса Юріївна – директор КУ «Центр соціальних служб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</w:t>
      </w:r>
      <w:r>
        <w:rPr>
          <w:rFonts w:ascii="Times New Roman" w:hAnsi="Times New Roman" w:cs="Times New Roman"/>
          <w:sz w:val="28"/>
          <w:szCs w:val="28"/>
        </w:rPr>
        <w:t xml:space="preserve"> заяви «Про участь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експериментальному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територіальній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соціальної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сім’ями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належать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вразливих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ED0" w:rsidRDefault="002C6ED0" w:rsidP="002C6ED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та/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життєвих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обставинах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Лариса Юріївна – директор КУ «Центр соціальних служб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ради».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Доповідає: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порізку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дерев.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Default="002C6ED0" w:rsidP="002C6ED0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встановлення тимчасових дитячих атракціонів та об’єктів святкової торгівлі.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Мельничук Дмитро Миколайович – начальник відділу регулювання земельних відносин, охорони навколишнього природного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Default="002C6ED0" w:rsidP="002C6ED0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присвоєння адреси об’єктам нерухомого майна.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2C6ED0" w:rsidRDefault="002C6ED0" w:rsidP="002C6ED0">
      <w:pPr>
        <w:pStyle w:val="21"/>
        <w:numPr>
          <w:ilvl w:val="0"/>
          <w:numId w:val="16"/>
        </w:numPr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Про присвоєння адреси об’єктам нерухомого майна.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ind w:left="928"/>
        <w:rPr>
          <w:rFonts w:ascii="Times New Roman" w:hAnsi="Times New Roman"/>
          <w:lang w:val="uk-UA"/>
        </w:rPr>
      </w:pPr>
    </w:p>
    <w:p w:rsidR="002C6ED0" w:rsidRDefault="002C6ED0" w:rsidP="002C6ED0">
      <w:pPr>
        <w:pStyle w:val="21"/>
        <w:numPr>
          <w:ilvl w:val="0"/>
          <w:numId w:val="16"/>
        </w:numPr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Про присвоєння адреси об’єктам нерухомого майна.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2C6ED0" w:rsidRDefault="002C6ED0" w:rsidP="002C6ED0">
      <w:pPr>
        <w:pStyle w:val="21"/>
        <w:numPr>
          <w:ilvl w:val="0"/>
          <w:numId w:val="16"/>
        </w:numPr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Про зміну адреси об’єкта нерухомого майна.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2C6ED0" w:rsidRDefault="002C6ED0" w:rsidP="002C6ED0">
      <w:pPr>
        <w:pStyle w:val="21"/>
        <w:numPr>
          <w:ilvl w:val="0"/>
          <w:numId w:val="16"/>
        </w:numPr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Про зміну адреси об’єкта нерухомого майна.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</w:t>
      </w:r>
      <w:r>
        <w:rPr>
          <w:rFonts w:ascii="Times New Roman" w:hAnsi="Times New Roman"/>
          <w:lang w:val="uk-UA"/>
        </w:rPr>
        <w:lastRenderedPageBreak/>
        <w:t xml:space="preserve">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2C6ED0" w:rsidRDefault="002C6ED0" w:rsidP="002C6ED0">
      <w:pPr>
        <w:pStyle w:val="a5"/>
        <w:rPr>
          <w:rFonts w:ascii="Times New Roman" w:hAnsi="Times New Roman"/>
          <w:lang w:val="uk-UA"/>
        </w:rPr>
      </w:pPr>
    </w:p>
    <w:p w:rsidR="002C6ED0" w:rsidRDefault="002C6ED0" w:rsidP="002C6ED0">
      <w:pPr>
        <w:pStyle w:val="21"/>
        <w:numPr>
          <w:ilvl w:val="0"/>
          <w:numId w:val="16"/>
        </w:numPr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Про зміну адреси об’єкта нерухомого майна.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ind w:left="928"/>
        <w:rPr>
          <w:rFonts w:ascii="Times New Roman" w:hAnsi="Times New Roman"/>
          <w:lang w:val="uk-UA"/>
        </w:rPr>
      </w:pPr>
    </w:p>
    <w:p w:rsidR="002C6ED0" w:rsidRDefault="002C6ED0" w:rsidP="002C6ED0">
      <w:pPr>
        <w:pStyle w:val="21"/>
        <w:numPr>
          <w:ilvl w:val="0"/>
          <w:numId w:val="16"/>
        </w:numPr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Про зміну адреси об’єкта нерухомого майна.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2C6ED0" w:rsidRDefault="002C6ED0" w:rsidP="002C6ED0">
      <w:pPr>
        <w:pStyle w:val="a5"/>
        <w:rPr>
          <w:rFonts w:ascii="Times New Roman" w:hAnsi="Times New Roman"/>
          <w:lang w:val="uk-UA"/>
        </w:rPr>
      </w:pPr>
    </w:p>
    <w:p w:rsidR="002C6ED0" w:rsidRDefault="002C6ED0" w:rsidP="002C6ED0">
      <w:pPr>
        <w:pStyle w:val="21"/>
        <w:numPr>
          <w:ilvl w:val="0"/>
          <w:numId w:val="16"/>
        </w:numPr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Про зміну адреси об’єкта нерухомого майна.   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2C6ED0" w:rsidRDefault="002C6ED0" w:rsidP="002C6ED0">
      <w:pPr>
        <w:pStyle w:val="a5"/>
        <w:widowControl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ED0" w:rsidRDefault="002C6ED0" w:rsidP="002C6ED0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зміну адреси об’єкта нерухомого майна.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123316" w:rsidRDefault="00123316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123316" w:rsidRPr="00123316" w:rsidRDefault="00123316" w:rsidP="00123316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23316">
        <w:rPr>
          <w:rFonts w:ascii="Times New Roman" w:hAnsi="Times New Roman"/>
          <w:sz w:val="28"/>
          <w:szCs w:val="28"/>
          <w:lang w:val="uk-UA"/>
        </w:rPr>
        <w:t>Про зміну адреси об’єкта нерухомого майна.</w:t>
      </w:r>
    </w:p>
    <w:p w:rsidR="00123316" w:rsidRDefault="00123316" w:rsidP="00123316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123316" w:rsidRDefault="00123316" w:rsidP="0012331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3316" w:rsidRDefault="00123316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2C6ED0" w:rsidRDefault="002C6ED0" w:rsidP="002C6ED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ED0" w:rsidRDefault="002C6ED0" w:rsidP="00123316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затвердження поточних індивідуальних нормативів використання питної води в обслуговуючому кооперативі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Ширмівський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водогін»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для села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Ширмівка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2C6ED0" w:rsidRDefault="002C6ED0" w:rsidP="002C6ED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C6ED0" w:rsidRDefault="002C6ED0" w:rsidP="00123316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надання дозволу на благоустрій прилеглої території біля магазину «Лідер» 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2C6ED0" w:rsidRDefault="002C6ED0" w:rsidP="002C6ED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C6ED0" w:rsidRDefault="002C6ED0" w:rsidP="00123316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розробку проектно-кошторисної документації по об’єкту: «Капітальний ремонт тротуарів по вул. Козацька в м. Погребище Вінницького району».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2C6ED0" w:rsidRDefault="002C6ED0" w:rsidP="00123316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розробку проектно-кошторисної документації по об’єкту: «Капітальний ремонт тротуарів по вул. Н.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Присяжнюкна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ділянці від буд. № 24 до буд. № 80 в м. Погребище Вінницького району».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2C6ED0" w:rsidRDefault="002C6ED0" w:rsidP="002C6ED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ED0" w:rsidRDefault="002C6ED0" w:rsidP="00123316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надання дозволу на коригування проектно-кошторисної документації по об’єкту: «Капітальний ремонт проїжджої частини та тротуару по вул. Вишнева» (від межі буд. № 2 до закінчення території буд. № 28) в  м. Погребище Вінницького району».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2C6ED0" w:rsidRDefault="002C6ED0" w:rsidP="00123316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розробку проектно-кошторисної документації по об’єкту: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«Реконструкція міського парку з влаштуванням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мультифункціонального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спортмайданчика в м. Погребище Вінницького району».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2C6ED0" w:rsidRDefault="002C6ED0" w:rsidP="002C6ED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ED0" w:rsidRDefault="002C6ED0" w:rsidP="00123316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розробку проектно-кошторисної документації по об’єкту: «Будівництво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напорної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каналізації від ЦРЛ до існуючої по вул. Б.Хмельницького в м. Погребище Вінницького району».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2C6ED0" w:rsidRDefault="002C6ED0" w:rsidP="00123316">
      <w:pPr>
        <w:pStyle w:val="21"/>
        <w:numPr>
          <w:ilvl w:val="0"/>
          <w:numId w:val="16"/>
        </w:numPr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Про </w:t>
      </w:r>
      <w:r>
        <w:rPr>
          <w:rFonts w:ascii="Times New Roman" w:hAnsi="Times New Roman"/>
          <w:lang w:val="uk-UA"/>
        </w:rPr>
        <w:t>розробку проектно-кошторисної документації по об’єкту: «Будівництво водопроводу по вул. Селянська, Суворова, Зелена, Кравченка в    м. Погребище Вінницького району».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2C6ED0" w:rsidRDefault="002C6ED0" w:rsidP="002C6ED0">
      <w:pPr>
        <w:rPr>
          <w:rFonts w:ascii="Times New Roman" w:hAnsi="Times New Roman"/>
          <w:sz w:val="28"/>
          <w:szCs w:val="28"/>
          <w:lang w:val="uk-UA"/>
        </w:rPr>
      </w:pPr>
    </w:p>
    <w:p w:rsidR="002C6ED0" w:rsidRDefault="002C6ED0" w:rsidP="00123316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розробку проектно-кошторисної документації по об’єкту: «Капітальний ремонт мережі водопостачання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Рокитна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вул. Вінницька  в м. Погребище Вінницького району».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2C6ED0" w:rsidRDefault="002C6ED0" w:rsidP="002C6ED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C6ED0" w:rsidRDefault="002C6ED0" w:rsidP="00123316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розробку проектно-кошторисної документації по об’єкту: «Реконструкція каналізаційної мережі від будинків № 16, № 18 по вул.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Рокитна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 м. Погребище Вінницького району». 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2C6ED0" w:rsidRDefault="002C6ED0" w:rsidP="00123316">
      <w:pPr>
        <w:pStyle w:val="21"/>
        <w:numPr>
          <w:ilvl w:val="0"/>
          <w:numId w:val="16"/>
        </w:numPr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</w:rPr>
        <w:t xml:space="preserve">Про </w:t>
      </w:r>
      <w:r>
        <w:rPr>
          <w:rFonts w:ascii="Times New Roman" w:hAnsi="Times New Roman"/>
          <w:lang w:val="uk-UA"/>
        </w:rPr>
        <w:t>розробку проектно-кошторисної документації по об’єкту: «Капітальний ремонт площі по вул. Б.Хмельницького із влаштуванням стоянки для шкільних  автобусів в м. Погребище Вінницького району».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2C6ED0" w:rsidRDefault="002C6ED0" w:rsidP="00123316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 xml:space="preserve">розробку проектно-кошторисної документації по об’єкту: «Будівництво водогону в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Морозівка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Вінницького району».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2C6ED0" w:rsidRDefault="002C6ED0" w:rsidP="002C6ED0">
      <w:pPr>
        <w:pStyle w:val="a5"/>
        <w:rPr>
          <w:rFonts w:ascii="Times New Roman" w:hAnsi="Times New Roman"/>
          <w:sz w:val="28"/>
          <w:szCs w:val="28"/>
          <w:lang w:val="uk-UA"/>
        </w:rPr>
      </w:pPr>
    </w:p>
    <w:p w:rsidR="002C6ED0" w:rsidRDefault="002C6ED0" w:rsidP="00123316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 проект рішення міської ради «Про внесення змін до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Програми фінансової підтримки  комунальних підприємств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/>
          <w:bCs/>
          <w:sz w:val="28"/>
          <w:szCs w:val="28"/>
          <w:lang w:val="uk-UA"/>
        </w:rPr>
        <w:t xml:space="preserve"> міської ради Вінницької області  на 2021рік.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Коріненко</w:t>
      </w:r>
      <w:proofErr w:type="spellEnd"/>
      <w:r>
        <w:rPr>
          <w:rFonts w:ascii="Times New Roman" w:hAnsi="Times New Roman"/>
          <w:lang w:val="uk-UA"/>
        </w:rPr>
        <w:t xml:space="preserve"> Володимир Васильович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2C6ED0" w:rsidRDefault="002C6ED0" w:rsidP="002C6ED0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6ED0" w:rsidRDefault="002C6ED0" w:rsidP="00123316">
      <w:pPr>
        <w:pStyle w:val="a5"/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  <w:lang w:val="uk-UA"/>
        </w:rPr>
        <w:t>розробку проектно-кошторисної документації по об’єкту: «Капітальний ремонт адміністративного будинку міської ради по вул. Б. Хмельницького, 110 в м. Погребище Вінницького району».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Недошовенко</w:t>
      </w:r>
      <w:proofErr w:type="spellEnd"/>
      <w:r>
        <w:rPr>
          <w:rFonts w:ascii="Times New Roman" w:hAnsi="Times New Roman"/>
          <w:lang w:val="uk-UA"/>
        </w:rPr>
        <w:t xml:space="preserve"> Катерина Анатоліївна – начальник відділу фінансового та матеріально-технічного забезпечення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</w:p>
    <w:p w:rsidR="002C6ED0" w:rsidRDefault="002C6ED0" w:rsidP="00123316">
      <w:pPr>
        <w:pStyle w:val="21"/>
        <w:numPr>
          <w:ilvl w:val="0"/>
          <w:numId w:val="16"/>
        </w:numPr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Про корегування проекту: «Реконструкція прибудинкової території адміністративного будинку по Б. Хмельницького, 110 в м. Погребище Вінницького району».</w:t>
      </w:r>
    </w:p>
    <w:p w:rsidR="002C6ED0" w:rsidRDefault="002C6ED0" w:rsidP="002C6ED0">
      <w:pPr>
        <w:pStyle w:val="21"/>
        <w:shd w:val="clear" w:color="auto" w:fill="auto"/>
        <w:tabs>
          <w:tab w:val="left" w:pos="2438"/>
        </w:tabs>
        <w:spacing w:before="0" w:after="0" w:line="322" w:lineRule="exac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Доповідає: </w:t>
      </w:r>
      <w:proofErr w:type="spellStart"/>
      <w:r>
        <w:rPr>
          <w:rFonts w:ascii="Times New Roman" w:hAnsi="Times New Roman"/>
          <w:lang w:val="uk-UA"/>
        </w:rPr>
        <w:t>Недошовенко</w:t>
      </w:r>
      <w:proofErr w:type="spellEnd"/>
      <w:r>
        <w:rPr>
          <w:rFonts w:ascii="Times New Roman" w:hAnsi="Times New Roman"/>
          <w:lang w:val="uk-UA"/>
        </w:rPr>
        <w:t xml:space="preserve"> Катерина Анатоліївна – начальник відділу фінансового та матеріально-технічного забезпечення </w:t>
      </w:r>
      <w:proofErr w:type="spellStart"/>
      <w:r>
        <w:rPr>
          <w:rFonts w:ascii="Times New Roman" w:hAnsi="Times New Roman"/>
          <w:lang w:val="uk-UA"/>
        </w:rPr>
        <w:t>Погребищенської</w:t>
      </w:r>
      <w:proofErr w:type="spellEnd"/>
      <w:r>
        <w:rPr>
          <w:rFonts w:ascii="Times New Roman" w:hAnsi="Times New Roman"/>
          <w:lang w:val="uk-UA"/>
        </w:rPr>
        <w:t xml:space="preserve"> міської ради.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Default="002C6ED0" w:rsidP="00123316">
      <w:pPr>
        <w:pStyle w:val="a5"/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проект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«Про внесення змін до бюджету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 рік».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Недошовенко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Володимирович - начальник фінансового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6ED0" w:rsidRDefault="002C6ED0" w:rsidP="00123316">
      <w:pPr>
        <w:pStyle w:val="a5"/>
        <w:numPr>
          <w:ilvl w:val="0"/>
          <w:numId w:val="16"/>
        </w:numPr>
        <w:tabs>
          <w:tab w:val="left" w:pos="1560"/>
          <w:tab w:val="left" w:pos="1701"/>
        </w:tabs>
        <w:ind w:right="-7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проект рішення міської  ради «Про  внесення змін та затвердження в новій редакції Плану 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з підготовки регуляторних актів на 2021 рік,  затвердженого рішенням 5 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міської  ради 8 скликання від  30 грудня 2020  року № 71».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2C6ED0" w:rsidRDefault="002C6ED0" w:rsidP="002C6ED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 Миколайович - начальник  відділу економічного розвитку, інвестицій, стратегічного планування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Погребищенської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 (секретар) </w:t>
      </w:r>
    </w:p>
    <w:p w:rsidR="002C6ED0" w:rsidRDefault="002C6ED0" w:rsidP="002C6ED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комітету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Погребищенської</w:t>
      </w:r>
      <w:proofErr w:type="spellEnd"/>
    </w:p>
    <w:p w:rsidR="00A577EC" w:rsidRPr="00A577EC" w:rsidRDefault="002C6ED0" w:rsidP="002C6ED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                                                                       </w:t>
      </w:r>
      <w:r w:rsidR="00DB2A8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Л.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ФРОЄСКО                                                                    </w:t>
      </w:r>
    </w:p>
    <w:sectPr w:rsidR="00A577EC" w:rsidRPr="00A57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2FF"/>
    <w:multiLevelType w:val="hybridMultilevel"/>
    <w:tmpl w:val="9F504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93B04"/>
    <w:multiLevelType w:val="hybridMultilevel"/>
    <w:tmpl w:val="32C2B52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2A3039"/>
    <w:multiLevelType w:val="hybridMultilevel"/>
    <w:tmpl w:val="798667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F5201F1"/>
    <w:multiLevelType w:val="hybridMultilevel"/>
    <w:tmpl w:val="80F8173E"/>
    <w:lvl w:ilvl="0" w:tplc="034263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EB6925"/>
    <w:multiLevelType w:val="hybridMultilevel"/>
    <w:tmpl w:val="5BDE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B4938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B2DD8"/>
    <w:multiLevelType w:val="hybridMultilevel"/>
    <w:tmpl w:val="A1002DCA"/>
    <w:lvl w:ilvl="0" w:tplc="611AAF82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37189"/>
    <w:multiLevelType w:val="hybridMultilevel"/>
    <w:tmpl w:val="B6C0931A"/>
    <w:lvl w:ilvl="0" w:tplc="A0D6B81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E5ED2"/>
    <w:multiLevelType w:val="hybridMultilevel"/>
    <w:tmpl w:val="AAECD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F6CFD"/>
    <w:multiLevelType w:val="hybridMultilevel"/>
    <w:tmpl w:val="86DAF100"/>
    <w:lvl w:ilvl="0" w:tplc="477A868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54744"/>
    <w:multiLevelType w:val="hybridMultilevel"/>
    <w:tmpl w:val="9A7C1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A59E6"/>
    <w:multiLevelType w:val="hybridMultilevel"/>
    <w:tmpl w:val="E6FA8D24"/>
    <w:lvl w:ilvl="0" w:tplc="7CCE4BA8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CD38DD"/>
    <w:multiLevelType w:val="hybridMultilevel"/>
    <w:tmpl w:val="A8623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4F796E"/>
    <w:multiLevelType w:val="hybridMultilevel"/>
    <w:tmpl w:val="5AC24066"/>
    <w:lvl w:ilvl="0" w:tplc="9D7AD9F0">
      <w:start w:val="14"/>
      <w:numFmt w:val="decimal"/>
      <w:lvlText w:val="%1."/>
      <w:lvlJc w:val="left"/>
      <w:pPr>
        <w:ind w:left="147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4">
    <w:nsid w:val="5A635028"/>
    <w:multiLevelType w:val="hybridMultilevel"/>
    <w:tmpl w:val="C4BA928E"/>
    <w:lvl w:ilvl="0" w:tplc="38A2F35C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7F0340C"/>
    <w:multiLevelType w:val="hybridMultilevel"/>
    <w:tmpl w:val="6998673C"/>
    <w:lvl w:ilvl="0" w:tplc="639CE93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14"/>
  </w:num>
  <w:num w:numId="6">
    <w:abstractNumId w:val="13"/>
  </w:num>
  <w:num w:numId="7">
    <w:abstractNumId w:val="6"/>
  </w:num>
  <w:num w:numId="8">
    <w:abstractNumId w:val="9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11"/>
    <w:rsid w:val="00123316"/>
    <w:rsid w:val="001B0C46"/>
    <w:rsid w:val="001F3105"/>
    <w:rsid w:val="00264611"/>
    <w:rsid w:val="002668D3"/>
    <w:rsid w:val="0027346F"/>
    <w:rsid w:val="002C6ED0"/>
    <w:rsid w:val="002D65D4"/>
    <w:rsid w:val="002F466C"/>
    <w:rsid w:val="002F6D9E"/>
    <w:rsid w:val="003612EB"/>
    <w:rsid w:val="003A29A1"/>
    <w:rsid w:val="003F14FB"/>
    <w:rsid w:val="00466A9B"/>
    <w:rsid w:val="004946DC"/>
    <w:rsid w:val="004F070A"/>
    <w:rsid w:val="00534E14"/>
    <w:rsid w:val="005677E8"/>
    <w:rsid w:val="00572C5A"/>
    <w:rsid w:val="0059693D"/>
    <w:rsid w:val="006024E2"/>
    <w:rsid w:val="0066119E"/>
    <w:rsid w:val="00682F99"/>
    <w:rsid w:val="00687EED"/>
    <w:rsid w:val="00696427"/>
    <w:rsid w:val="00746249"/>
    <w:rsid w:val="00755294"/>
    <w:rsid w:val="007620BE"/>
    <w:rsid w:val="007F305D"/>
    <w:rsid w:val="00864CDE"/>
    <w:rsid w:val="00866799"/>
    <w:rsid w:val="008C2EF5"/>
    <w:rsid w:val="00956842"/>
    <w:rsid w:val="009D138C"/>
    <w:rsid w:val="009F1826"/>
    <w:rsid w:val="00A04B01"/>
    <w:rsid w:val="00A577EC"/>
    <w:rsid w:val="00A833EF"/>
    <w:rsid w:val="00A91277"/>
    <w:rsid w:val="00AC4793"/>
    <w:rsid w:val="00AC4A86"/>
    <w:rsid w:val="00AD285D"/>
    <w:rsid w:val="00AE4403"/>
    <w:rsid w:val="00B741BA"/>
    <w:rsid w:val="00B84080"/>
    <w:rsid w:val="00B92A82"/>
    <w:rsid w:val="00B97121"/>
    <w:rsid w:val="00C37C36"/>
    <w:rsid w:val="00C509E9"/>
    <w:rsid w:val="00CA2687"/>
    <w:rsid w:val="00D2315B"/>
    <w:rsid w:val="00D507A4"/>
    <w:rsid w:val="00DA21EA"/>
    <w:rsid w:val="00DB2A81"/>
    <w:rsid w:val="00DE71A2"/>
    <w:rsid w:val="00E50A62"/>
    <w:rsid w:val="00E720E1"/>
    <w:rsid w:val="00FE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4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46D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qFormat/>
    <w:rsid w:val="00B971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List Paragraph"/>
    <w:basedOn w:val="a"/>
    <w:uiPriority w:val="34"/>
    <w:qFormat/>
    <w:rsid w:val="0066119E"/>
    <w:pPr>
      <w:ind w:left="720"/>
      <w:contextualSpacing/>
    </w:pPr>
  </w:style>
  <w:style w:type="paragraph" w:styleId="a6">
    <w:name w:val="Normal (Web)"/>
    <w:basedOn w:val="a"/>
    <w:uiPriority w:val="99"/>
    <w:unhideWhenUsed/>
    <w:qFormat/>
    <w:rsid w:val="0069642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3">
    <w:name w:val="Основной текст3"/>
    <w:basedOn w:val="a"/>
    <w:rsid w:val="002C6ED0"/>
    <w:pPr>
      <w:shd w:val="clear" w:color="auto" w:fill="FFFFFF"/>
      <w:spacing w:after="0" w:line="317" w:lineRule="exact"/>
      <w:ind w:hanging="360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2">
    <w:name w:val="Основной текст (2)_"/>
    <w:link w:val="21"/>
    <w:locked/>
    <w:rsid w:val="002C6ED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C6ED0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53565-83B4-48DE-9A4C-6E3D0D19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Froesko</dc:creator>
  <cp:lastModifiedBy>Froesko</cp:lastModifiedBy>
  <cp:revision>50</cp:revision>
  <cp:lastPrinted>2021-07-28T08:34:00Z</cp:lastPrinted>
  <dcterms:created xsi:type="dcterms:W3CDTF">2021-06-14T06:47:00Z</dcterms:created>
  <dcterms:modified xsi:type="dcterms:W3CDTF">2021-09-07T13:32:00Z</dcterms:modified>
</cp:coreProperties>
</file>